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7363D" w14:textId="77777777" w:rsidR="00DA6900" w:rsidRPr="00DA6900" w:rsidRDefault="00DA6900" w:rsidP="00DA6900">
      <w:pPr>
        <w:tabs>
          <w:tab w:val="left" w:pos="1843"/>
        </w:tabs>
        <w:spacing w:after="0" w:line="276" w:lineRule="auto"/>
        <w:jc w:val="center"/>
        <w:rPr>
          <w:rFonts w:ascii="Times New Roman" w:eastAsia="Times New Roman" w:hAnsi="Times New Roman" w:cs="Times New Roman"/>
          <w:b/>
          <w:sz w:val="24"/>
          <w:szCs w:val="24"/>
        </w:rPr>
      </w:pPr>
      <w:r w:rsidRPr="00DA6900">
        <w:rPr>
          <w:rFonts w:ascii="Times New Roman" w:eastAsia="Times New Roman" w:hAnsi="Times New Roman" w:cs="Times New Roman"/>
          <w:b/>
          <w:sz w:val="24"/>
          <w:szCs w:val="24"/>
        </w:rPr>
        <w:t>TECHNINĖ SPECIFIKACIJA</w:t>
      </w:r>
    </w:p>
    <w:p w14:paraId="2F79F58C" w14:textId="77777777" w:rsidR="008A2835" w:rsidRPr="008A2835" w:rsidRDefault="008A2835" w:rsidP="008A2835">
      <w:pPr>
        <w:tabs>
          <w:tab w:val="left" w:pos="1843"/>
        </w:tabs>
        <w:spacing w:after="0" w:line="276" w:lineRule="auto"/>
        <w:jc w:val="center"/>
        <w:rPr>
          <w:rFonts w:ascii="Times New Roman" w:eastAsia="Times New Roman" w:hAnsi="Times New Roman" w:cs="Times New Roman"/>
          <w:b/>
          <w:sz w:val="24"/>
          <w:szCs w:val="24"/>
          <w:lang w:val="en-GB"/>
        </w:rPr>
      </w:pPr>
      <w:r w:rsidRPr="008A2835">
        <w:rPr>
          <w:rFonts w:ascii="Times New Roman" w:eastAsia="Times New Roman" w:hAnsi="Times New Roman" w:cs="Times New Roman"/>
          <w:b/>
          <w:sz w:val="24"/>
          <w:szCs w:val="24"/>
          <w:lang w:val="en-GB"/>
        </w:rPr>
        <w:t xml:space="preserve">TRAUKOS SPINTOS, PGR BOKSAS </w:t>
      </w:r>
    </w:p>
    <w:p w14:paraId="287AEF06" w14:textId="3819FAF6" w:rsidR="00F03879" w:rsidRPr="00DA6900" w:rsidRDefault="00DA6900" w:rsidP="00DA6900">
      <w:pPr>
        <w:tabs>
          <w:tab w:val="left" w:pos="1843"/>
        </w:tabs>
        <w:spacing w:after="0" w:line="276" w:lineRule="auto"/>
        <w:jc w:val="center"/>
        <w:rPr>
          <w:rFonts w:ascii="Times New Roman" w:eastAsia="Times New Roman" w:hAnsi="Times New Roman" w:cs="Times New Roman"/>
          <w:b/>
          <w:sz w:val="24"/>
          <w:szCs w:val="24"/>
        </w:rPr>
      </w:pPr>
      <w:r w:rsidRPr="00DA6900">
        <w:rPr>
          <w:rFonts w:ascii="Times New Roman" w:eastAsia="Times New Roman" w:hAnsi="Times New Roman" w:cs="Times New Roman"/>
          <w:b/>
          <w:sz w:val="24"/>
          <w:szCs w:val="24"/>
        </w:rPr>
        <w:t>III PIRKIMO OBJEKTO DALIS „</w:t>
      </w:r>
      <w:r w:rsidR="00F03879" w:rsidRPr="00DA6900">
        <w:rPr>
          <w:rFonts w:ascii="Times New Roman" w:eastAsia="Times New Roman" w:hAnsi="Times New Roman" w:cs="Times New Roman"/>
          <w:b/>
          <w:sz w:val="24"/>
          <w:szCs w:val="24"/>
        </w:rPr>
        <w:t xml:space="preserve">PGR </w:t>
      </w:r>
      <w:r w:rsidRPr="00DA6900">
        <w:rPr>
          <w:rFonts w:ascii="Times New Roman" w:eastAsia="Times New Roman" w:hAnsi="Times New Roman" w:cs="Times New Roman"/>
          <w:b/>
          <w:sz w:val="24"/>
          <w:szCs w:val="24"/>
        </w:rPr>
        <w:t>BOKSAS“</w:t>
      </w:r>
    </w:p>
    <w:p w14:paraId="7113CE06" w14:textId="77777777" w:rsidR="00B07D35" w:rsidRPr="00DA6900" w:rsidRDefault="00B07D35">
      <w:pPr>
        <w:spacing w:after="0" w:line="276" w:lineRule="auto"/>
        <w:rPr>
          <w:rFonts w:ascii="Times New Roman" w:eastAsia="Times New Roman" w:hAnsi="Times New Roman" w:cs="Times New Roman"/>
          <w:sz w:val="24"/>
          <w:szCs w:val="24"/>
        </w:rPr>
      </w:pPr>
    </w:p>
    <w:p w14:paraId="656840BF" w14:textId="77777777" w:rsidR="00DA6900" w:rsidRPr="00DA6900" w:rsidRDefault="00DA6900">
      <w:pPr>
        <w:spacing w:after="0" w:line="276" w:lineRule="auto"/>
        <w:rPr>
          <w:rFonts w:ascii="Times New Roman" w:eastAsia="Times New Roman" w:hAnsi="Times New Roman" w:cs="Times New Roman"/>
          <w:sz w:val="24"/>
          <w:szCs w:val="24"/>
        </w:rPr>
      </w:pPr>
    </w:p>
    <w:p w14:paraId="7C5E1C61" w14:textId="77777777" w:rsidR="00DA6900" w:rsidRPr="00DA6900" w:rsidRDefault="00DA6900">
      <w:pPr>
        <w:spacing w:after="0" w:line="276" w:lineRule="auto"/>
        <w:rPr>
          <w:rFonts w:ascii="Times New Roman" w:eastAsia="Times New Roman" w:hAnsi="Times New Roman" w:cs="Times New Roman"/>
          <w:sz w:val="24"/>
          <w:szCs w:val="24"/>
        </w:rPr>
      </w:pPr>
    </w:p>
    <w:p w14:paraId="3C7C9EC5" w14:textId="77777777" w:rsidR="00DA6900" w:rsidRPr="00DA6900" w:rsidRDefault="00DA6900" w:rsidP="00DA6900">
      <w:pPr>
        <w:numPr>
          <w:ilvl w:val="0"/>
          <w:numId w:val="3"/>
        </w:numPr>
        <w:suppressAutoHyphens/>
        <w:spacing w:after="200" w:line="276" w:lineRule="auto"/>
        <w:rPr>
          <w:rFonts w:ascii="Times New Roman" w:hAnsi="Times New Roman" w:cs="Times New Roman"/>
          <w:b/>
          <w:sz w:val="24"/>
          <w:szCs w:val="24"/>
        </w:rPr>
      </w:pPr>
      <w:r w:rsidRPr="00DA6900">
        <w:rPr>
          <w:rFonts w:ascii="Times New Roman" w:hAnsi="Times New Roman" w:cs="Times New Roman"/>
          <w:b/>
          <w:sz w:val="24"/>
          <w:szCs w:val="24"/>
        </w:rPr>
        <w:t>Reikalavimai sutarties vykdymui</w:t>
      </w:r>
    </w:p>
    <w:p w14:paraId="13E3B5AC" w14:textId="77777777" w:rsidR="00DA6900" w:rsidRPr="00DA6900" w:rsidRDefault="00DA6900" w:rsidP="00DA6900">
      <w:pPr>
        <w:suppressAutoHyphens/>
        <w:spacing w:after="200" w:line="276" w:lineRule="auto"/>
        <w:ind w:left="360"/>
        <w:jc w:val="right"/>
        <w:rPr>
          <w:rFonts w:ascii="Times New Roman" w:hAnsi="Times New Roman" w:cs="Times New Roman"/>
          <w:bCs/>
          <w:sz w:val="24"/>
          <w:szCs w:val="24"/>
        </w:rPr>
      </w:pPr>
      <w:r w:rsidRPr="00DA6900">
        <w:rPr>
          <w:rFonts w:ascii="Times New Roman" w:hAnsi="Times New Roman" w:cs="Times New Roman"/>
          <w:bCs/>
          <w:sz w:val="24"/>
          <w:szCs w:val="24"/>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DA6900" w:rsidRPr="00DA6900" w14:paraId="32C4A544" w14:textId="77777777">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BD539D" w14:textId="77777777" w:rsidR="00DA6900" w:rsidRPr="00DA6900" w:rsidRDefault="00DA6900">
            <w:pPr>
              <w:suppressAutoHyphens/>
              <w:jc w:val="both"/>
              <w:rPr>
                <w:rFonts w:ascii="Times New Roman" w:hAnsi="Times New Roman" w:cs="Times New Roman"/>
                <w:b/>
                <w:sz w:val="24"/>
                <w:szCs w:val="24"/>
              </w:rPr>
            </w:pPr>
            <w:r w:rsidRPr="00DA6900">
              <w:rPr>
                <w:rFonts w:ascii="Times New Roman" w:hAnsi="Times New Roman" w:cs="Times New Roman"/>
                <w:b/>
                <w:sz w:val="24"/>
                <w:szCs w:val="24"/>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3D767D" w14:textId="77777777" w:rsidR="00DA6900" w:rsidRPr="00DA6900" w:rsidRDefault="00DA6900">
            <w:pPr>
              <w:suppressAutoHyphens/>
              <w:jc w:val="both"/>
              <w:rPr>
                <w:rFonts w:ascii="Times New Roman" w:hAnsi="Times New Roman" w:cs="Times New Roman"/>
                <w:b/>
                <w:sz w:val="24"/>
                <w:szCs w:val="24"/>
              </w:rPr>
            </w:pPr>
            <w:r w:rsidRPr="00DA6900">
              <w:rPr>
                <w:rFonts w:ascii="Times New Roman" w:hAnsi="Times New Roman" w:cs="Times New Roman"/>
                <w:b/>
                <w:sz w:val="24"/>
                <w:szCs w:val="24"/>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0BF78C0E" w14:textId="77777777" w:rsidR="00DA6900" w:rsidRPr="00DA6900" w:rsidRDefault="00DA6900">
            <w:pPr>
              <w:suppressAutoHyphens/>
              <w:jc w:val="center"/>
              <w:rPr>
                <w:rFonts w:ascii="Times New Roman" w:hAnsi="Times New Roman" w:cs="Times New Roman"/>
                <w:b/>
                <w:sz w:val="24"/>
                <w:szCs w:val="24"/>
              </w:rPr>
            </w:pPr>
            <w:r w:rsidRPr="00DA6900">
              <w:rPr>
                <w:rFonts w:ascii="Times New Roman" w:hAnsi="Times New Roman" w:cs="Times New Roman"/>
                <w:b/>
                <w:sz w:val="24"/>
                <w:szCs w:val="24"/>
              </w:rPr>
              <w:t xml:space="preserve">Atitikimas reikalavimui </w:t>
            </w:r>
          </w:p>
        </w:tc>
      </w:tr>
      <w:tr w:rsidR="00DA6900" w:rsidRPr="00DA6900" w14:paraId="690ED806" w14:textId="77777777">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04F3AD" w14:textId="77777777" w:rsidR="00DA6900" w:rsidRPr="00DA6900" w:rsidRDefault="00DA6900" w:rsidP="00DA6900">
            <w:pPr>
              <w:numPr>
                <w:ilvl w:val="0"/>
                <w:numId w:val="2"/>
              </w:numPr>
              <w:suppressAutoHyphens/>
              <w:spacing w:after="0" w:line="240" w:lineRule="auto"/>
              <w:ind w:left="0" w:firstLine="0"/>
              <w:jc w:val="both"/>
              <w:rPr>
                <w:rFonts w:ascii="Times New Roman" w:hAnsi="Times New Roman" w:cs="Times New Roman"/>
                <w:sz w:val="24"/>
                <w:szCs w:val="24"/>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20502C0" w14:textId="77777777" w:rsidR="00DA6900" w:rsidRPr="00DA6900" w:rsidRDefault="00DA6900">
            <w:pPr>
              <w:suppressAutoHyphens/>
              <w:jc w:val="both"/>
              <w:rPr>
                <w:rFonts w:ascii="Times New Roman" w:hAnsi="Times New Roman" w:cs="Times New Roman"/>
                <w:sz w:val="24"/>
                <w:szCs w:val="24"/>
              </w:rPr>
            </w:pPr>
            <w:r w:rsidRPr="00DA6900">
              <w:rPr>
                <w:rFonts w:ascii="Times New Roman" w:hAnsi="Times New Roman" w:cs="Times New Roman"/>
                <w:sz w:val="24"/>
                <w:szCs w:val="24"/>
              </w:rPr>
              <w:t>Prekės turi būti naujos, nenaudotos, pristatomos originaliame gamykliniame įpakavime. Gamykliškai restauruoti ar atnaujinti „renew“/“refurbished“/ „remarked“ baldai neleistini.</w:t>
            </w:r>
          </w:p>
        </w:tc>
        <w:tc>
          <w:tcPr>
            <w:tcW w:w="4296" w:type="dxa"/>
            <w:tcBorders>
              <w:top w:val="single" w:sz="4" w:space="0" w:color="00000A"/>
              <w:left w:val="single" w:sz="4" w:space="0" w:color="00000A"/>
              <w:bottom w:val="single" w:sz="4" w:space="0" w:color="00000A"/>
              <w:right w:val="single" w:sz="4" w:space="0" w:color="00000A"/>
            </w:tcBorders>
          </w:tcPr>
          <w:p w14:paraId="15473D7E" w14:textId="77777777" w:rsidR="00DA6900" w:rsidRPr="00DA6900" w:rsidRDefault="00DA6900">
            <w:pPr>
              <w:suppressAutoHyphens/>
              <w:jc w:val="center"/>
              <w:rPr>
                <w:rFonts w:ascii="Times New Roman" w:hAnsi="Times New Roman" w:cs="Times New Roman"/>
                <w:i/>
                <w:sz w:val="24"/>
                <w:szCs w:val="24"/>
              </w:rPr>
            </w:pPr>
            <w:r w:rsidRPr="00DA6900">
              <w:rPr>
                <w:rFonts w:ascii="Times New Roman" w:hAnsi="Times New Roman" w:cs="Times New Roman"/>
                <w:i/>
                <w:sz w:val="24"/>
                <w:szCs w:val="24"/>
              </w:rPr>
              <w:t>Atskirai pildyti nereikia, sąlygos įtrauktos į sutarties projektą.</w:t>
            </w:r>
          </w:p>
        </w:tc>
      </w:tr>
      <w:tr w:rsidR="00DA6900" w:rsidRPr="00DA6900" w14:paraId="188EF622"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82596F" w14:textId="77777777" w:rsidR="00DA6900" w:rsidRPr="00DA6900" w:rsidRDefault="00DA6900" w:rsidP="00DA6900">
            <w:pPr>
              <w:numPr>
                <w:ilvl w:val="0"/>
                <w:numId w:val="2"/>
              </w:numPr>
              <w:suppressAutoHyphens/>
              <w:spacing w:after="0" w:line="240" w:lineRule="auto"/>
              <w:ind w:left="0" w:firstLine="0"/>
              <w:jc w:val="both"/>
              <w:rPr>
                <w:rFonts w:ascii="Times New Roman" w:hAnsi="Times New Roman" w:cs="Times New Roman"/>
                <w:sz w:val="24"/>
                <w:szCs w:val="24"/>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ADEFD0" w14:textId="77777777" w:rsidR="00DA6900" w:rsidRPr="00DA6900" w:rsidRDefault="00DA6900">
            <w:pPr>
              <w:suppressAutoHyphens/>
              <w:jc w:val="both"/>
              <w:rPr>
                <w:rFonts w:ascii="Times New Roman" w:hAnsi="Times New Roman" w:cs="Times New Roman"/>
                <w:sz w:val="24"/>
                <w:szCs w:val="24"/>
              </w:rPr>
            </w:pPr>
            <w:r w:rsidRPr="00DA6900">
              <w:rPr>
                <w:rFonts w:ascii="Times New Roman" w:hAnsi="Times New Roman" w:cs="Times New Roman"/>
                <w:sz w:val="24"/>
                <w:szCs w:val="24"/>
              </w:rPr>
              <w:t>Visos prekės turi būti pristatytos, sumontuotos, pilnai paruoštos naudojimui per 60 kalendorinių dienų nuo sutarties įsigaliojimo dienos. 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63D5B509" w14:textId="77777777" w:rsidR="00DA6900" w:rsidRPr="00DA6900" w:rsidRDefault="00DA6900">
            <w:pPr>
              <w:suppressAutoHyphens/>
              <w:jc w:val="center"/>
              <w:rPr>
                <w:rFonts w:ascii="Times New Roman" w:hAnsi="Times New Roman" w:cs="Times New Roman"/>
                <w:sz w:val="24"/>
                <w:szCs w:val="24"/>
              </w:rPr>
            </w:pPr>
            <w:r w:rsidRPr="00DA6900">
              <w:rPr>
                <w:rFonts w:ascii="Times New Roman" w:hAnsi="Times New Roman" w:cs="Times New Roman"/>
                <w:i/>
                <w:sz w:val="24"/>
                <w:szCs w:val="24"/>
              </w:rPr>
              <w:t>Atskirai pildyti nereikia, sąlygos įtrauktos į sutarties projektą.</w:t>
            </w:r>
          </w:p>
        </w:tc>
      </w:tr>
      <w:tr w:rsidR="00DA6900" w:rsidRPr="00DA6900" w14:paraId="15B79499"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85445A" w14:textId="77777777" w:rsidR="00DA6900" w:rsidRPr="00DA6900" w:rsidRDefault="00DA6900" w:rsidP="00DA6900">
            <w:pPr>
              <w:numPr>
                <w:ilvl w:val="0"/>
                <w:numId w:val="2"/>
              </w:numPr>
              <w:suppressAutoHyphens/>
              <w:spacing w:after="0" w:line="240" w:lineRule="auto"/>
              <w:ind w:left="0" w:firstLine="0"/>
              <w:jc w:val="both"/>
              <w:rPr>
                <w:rFonts w:ascii="Times New Roman" w:hAnsi="Times New Roman" w:cs="Times New Roman"/>
                <w:sz w:val="24"/>
                <w:szCs w:val="24"/>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9C0DE7" w14:textId="77777777" w:rsidR="00DA6900" w:rsidRPr="00DA6900" w:rsidRDefault="00DA6900">
            <w:pPr>
              <w:suppressAutoHyphens/>
              <w:jc w:val="both"/>
              <w:rPr>
                <w:rFonts w:ascii="Times New Roman" w:hAnsi="Times New Roman" w:cs="Times New Roman"/>
                <w:sz w:val="24"/>
                <w:szCs w:val="24"/>
              </w:rPr>
            </w:pPr>
            <w:r w:rsidRPr="00DA6900">
              <w:rPr>
                <w:rFonts w:ascii="Times New Roman" w:hAnsi="Times New Roman" w:cs="Times New Roman"/>
                <w:sz w:val="24"/>
                <w:szCs w:val="24"/>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5BCE559F" w14:textId="77777777" w:rsidR="00DA6900" w:rsidRPr="00DA6900" w:rsidRDefault="00DA6900">
            <w:pPr>
              <w:suppressAutoHyphens/>
              <w:jc w:val="center"/>
              <w:rPr>
                <w:rFonts w:ascii="Times New Roman" w:hAnsi="Times New Roman" w:cs="Times New Roman"/>
                <w:i/>
                <w:sz w:val="24"/>
                <w:szCs w:val="24"/>
              </w:rPr>
            </w:pPr>
            <w:r w:rsidRPr="00DA6900">
              <w:rPr>
                <w:rFonts w:ascii="Times New Roman" w:hAnsi="Times New Roman" w:cs="Times New Roman"/>
                <w:i/>
                <w:sz w:val="24"/>
                <w:szCs w:val="24"/>
              </w:rPr>
              <w:t>Atskirai pildyti nereikia, sąlygos įtrauktos į sutarties projektą.</w:t>
            </w:r>
          </w:p>
        </w:tc>
      </w:tr>
    </w:tbl>
    <w:p w14:paraId="3ECC7145" w14:textId="77777777" w:rsidR="00DA6900" w:rsidRPr="00DA6900" w:rsidRDefault="00DA6900" w:rsidP="00DA6900">
      <w:pPr>
        <w:suppressAutoHyphens/>
        <w:spacing w:after="200" w:line="276" w:lineRule="auto"/>
        <w:rPr>
          <w:rFonts w:ascii="Times New Roman" w:hAnsi="Times New Roman" w:cs="Times New Roman"/>
          <w:b/>
          <w:sz w:val="24"/>
          <w:szCs w:val="24"/>
        </w:rPr>
      </w:pPr>
    </w:p>
    <w:p w14:paraId="44224D0A" w14:textId="77777777" w:rsidR="00DA6900" w:rsidRPr="00DA6900" w:rsidRDefault="00DA6900" w:rsidP="00DA6900">
      <w:pPr>
        <w:numPr>
          <w:ilvl w:val="0"/>
          <w:numId w:val="4"/>
        </w:numPr>
        <w:suppressAutoHyphens/>
        <w:spacing w:after="200" w:line="276" w:lineRule="auto"/>
        <w:rPr>
          <w:rFonts w:ascii="Times New Roman" w:hAnsi="Times New Roman" w:cs="Times New Roman"/>
          <w:b/>
          <w:sz w:val="24"/>
          <w:szCs w:val="24"/>
        </w:rPr>
      </w:pPr>
      <w:bookmarkStart w:id="0" w:name="_Hlk202881331"/>
      <w:r w:rsidRPr="00DA6900">
        <w:rPr>
          <w:rFonts w:ascii="Times New Roman" w:hAnsi="Times New Roman" w:cs="Times New Roman"/>
          <w:b/>
          <w:sz w:val="24"/>
          <w:szCs w:val="24"/>
        </w:rPr>
        <w:t>Žalieji kriterijai:</w:t>
      </w:r>
    </w:p>
    <w:p w14:paraId="72F264D4" w14:textId="150693F8" w:rsidR="00DA6900" w:rsidRPr="00DA6900" w:rsidRDefault="00DA6900" w:rsidP="00DA6900">
      <w:pPr>
        <w:suppressAutoHyphens/>
        <w:spacing w:after="200" w:line="276" w:lineRule="auto"/>
        <w:ind w:firstLine="567"/>
        <w:jc w:val="both"/>
        <w:rPr>
          <w:rFonts w:ascii="Times New Roman" w:hAnsi="Times New Roman" w:cs="Times New Roman"/>
          <w:sz w:val="24"/>
          <w:szCs w:val="24"/>
        </w:rPr>
      </w:pPr>
      <w:r w:rsidRPr="00DA6900">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8A2835">
        <w:rPr>
          <w:rFonts w:ascii="Times New Roman" w:hAnsi="Times New Roman" w:cs="Times New Roman"/>
          <w:sz w:val="24"/>
          <w:szCs w:val="24"/>
        </w:rPr>
        <w:t>4</w:t>
      </w:r>
      <w:r w:rsidRPr="00DA6900">
        <w:rPr>
          <w:rFonts w:ascii="Times New Roman" w:hAnsi="Times New Roman" w:cs="Times New Roman"/>
          <w:sz w:val="24"/>
          <w:szCs w:val="24"/>
        </w:rPr>
        <w:t>.</w:t>
      </w:r>
      <w:r w:rsidR="008A2835">
        <w:rPr>
          <w:rFonts w:ascii="Times New Roman" w:hAnsi="Times New Roman" w:cs="Times New Roman"/>
          <w:sz w:val="24"/>
          <w:szCs w:val="24"/>
        </w:rPr>
        <w:t>4</w:t>
      </w:r>
      <w:r w:rsidRPr="00DA6900">
        <w:rPr>
          <w:rFonts w:ascii="Times New Roman" w:hAnsi="Times New Roman" w:cs="Times New Roman"/>
          <w:sz w:val="24"/>
          <w:szCs w:val="24"/>
        </w:rPr>
        <w:t xml:space="preserve"> p.</w:t>
      </w:r>
    </w:p>
    <w:p w14:paraId="5812FDF1" w14:textId="77777777" w:rsidR="00DA6900" w:rsidRPr="00DA6900" w:rsidRDefault="00DA6900" w:rsidP="00DA6900">
      <w:pPr>
        <w:suppressAutoHyphens/>
        <w:spacing w:after="200" w:line="276" w:lineRule="auto"/>
        <w:ind w:left="360"/>
        <w:jc w:val="right"/>
        <w:rPr>
          <w:rFonts w:ascii="Times New Roman" w:hAnsi="Times New Roman" w:cs="Times New Roman"/>
          <w:bCs/>
          <w:sz w:val="24"/>
          <w:szCs w:val="24"/>
        </w:rPr>
      </w:pPr>
      <w:r w:rsidRPr="00DA6900">
        <w:rPr>
          <w:rFonts w:ascii="Times New Roman" w:hAnsi="Times New Roman" w:cs="Times New Roman"/>
          <w:bCs/>
          <w:sz w:val="24"/>
          <w:szCs w:val="24"/>
        </w:rPr>
        <w:t>2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DA6900" w:rsidRPr="00DA6900" w14:paraId="3B65F70E" w14:textId="77777777">
        <w:tc>
          <w:tcPr>
            <w:tcW w:w="675" w:type="dxa"/>
          </w:tcPr>
          <w:p w14:paraId="6BA4FA2A"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Eil. Nr.</w:t>
            </w:r>
          </w:p>
        </w:tc>
        <w:tc>
          <w:tcPr>
            <w:tcW w:w="4962" w:type="dxa"/>
          </w:tcPr>
          <w:p w14:paraId="331E0183"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Aplinkos apsaugos kriterijus</w:t>
            </w:r>
          </w:p>
        </w:tc>
        <w:tc>
          <w:tcPr>
            <w:tcW w:w="6237" w:type="dxa"/>
          </w:tcPr>
          <w:p w14:paraId="212CD9EE"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Aplinkos apsaugos kriterijų atitiktį įrodantys dokumentai</w:t>
            </w:r>
          </w:p>
        </w:tc>
        <w:tc>
          <w:tcPr>
            <w:tcW w:w="2976" w:type="dxa"/>
          </w:tcPr>
          <w:p w14:paraId="50B1430C" w14:textId="77777777" w:rsidR="00DA6900" w:rsidRPr="00DA6900" w:rsidRDefault="00DA6900">
            <w:pPr>
              <w:suppressAutoHyphens/>
              <w:rPr>
                <w:rFonts w:ascii="Times New Roman" w:hAnsi="Times New Roman" w:cs="Times New Roman"/>
                <w:b/>
                <w:sz w:val="24"/>
                <w:szCs w:val="24"/>
              </w:rPr>
            </w:pPr>
            <w:r w:rsidRPr="00DA6900">
              <w:rPr>
                <w:rFonts w:ascii="Times New Roman" w:hAnsi="Times New Roman" w:cs="Times New Roman"/>
                <w:b/>
                <w:sz w:val="24"/>
                <w:szCs w:val="24"/>
              </w:rPr>
              <w:t>Dokumentų pateikimo momentas</w:t>
            </w:r>
          </w:p>
        </w:tc>
      </w:tr>
      <w:tr w:rsidR="008A2835" w:rsidRPr="00DA6900" w14:paraId="634ABFAB" w14:textId="77777777" w:rsidTr="008A2835">
        <w:trPr>
          <w:trHeight w:val="7362"/>
        </w:trPr>
        <w:tc>
          <w:tcPr>
            <w:tcW w:w="675" w:type="dxa"/>
          </w:tcPr>
          <w:p w14:paraId="51C3A9CE" w14:textId="77777777" w:rsidR="008A2835" w:rsidRPr="00DA6900" w:rsidRDefault="008A2835" w:rsidP="008A2835">
            <w:pPr>
              <w:suppressAutoHyphens/>
              <w:spacing w:after="200" w:line="276" w:lineRule="auto"/>
              <w:rPr>
                <w:rFonts w:ascii="Times New Roman" w:hAnsi="Times New Roman" w:cs="Times New Roman"/>
                <w:b/>
                <w:sz w:val="24"/>
                <w:szCs w:val="24"/>
              </w:rPr>
            </w:pPr>
            <w:r w:rsidRPr="00DA6900">
              <w:rPr>
                <w:rFonts w:ascii="Times New Roman" w:hAnsi="Times New Roman" w:cs="Times New Roman"/>
                <w:b/>
                <w:sz w:val="24"/>
                <w:szCs w:val="24"/>
              </w:rPr>
              <w:lastRenderedPageBreak/>
              <w:t>1.</w:t>
            </w:r>
          </w:p>
        </w:tc>
        <w:tc>
          <w:tcPr>
            <w:tcW w:w="4962" w:type="dxa"/>
          </w:tcPr>
          <w:p w14:paraId="5A5615E2" w14:textId="4CD87A34" w:rsidR="008A2835" w:rsidRPr="00DA6900" w:rsidRDefault="008A2835" w:rsidP="008A2835">
            <w:pPr>
              <w:suppressAutoHyphens/>
              <w:jc w:val="both"/>
              <w:rPr>
                <w:rFonts w:ascii="Times New Roman" w:hAnsi="Times New Roman" w:cs="Times New Roman"/>
                <w:b/>
                <w:sz w:val="24"/>
                <w:szCs w:val="24"/>
              </w:rPr>
            </w:pPr>
            <w:r w:rsidRPr="00DA6900">
              <w:rPr>
                <w:rFonts w:ascii="Times New Roman" w:hAnsi="Times New Roman" w:cs="Times New Roman"/>
                <w:sz w:val="24"/>
                <w:szCs w:val="24"/>
              </w:rPr>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27D4FCA7"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a) Tiekėjo ar gamintojo dokumentai, įrodantys, kad pakuotės yra homogeniškos ir (ar) atitinkamai paženklintos, arba </w:t>
            </w:r>
          </w:p>
          <w:p w14:paraId="30ED4B64"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A6900">
              <w:rPr>
                <w:rFonts w:ascii="Times New Roman" w:hAnsi="Times New Roman" w:cs="Times New Roman"/>
                <w:sz w:val="24"/>
                <w:szCs w:val="24"/>
              </w:rPr>
              <w:t>Voluntary</w:t>
            </w:r>
            <w:proofErr w:type="spellEnd"/>
            <w:r w:rsidRPr="00DA6900">
              <w:rPr>
                <w:rFonts w:ascii="Times New Roman" w:hAnsi="Times New Roman" w:cs="Times New Roman"/>
                <w:sz w:val="24"/>
                <w:szCs w:val="24"/>
              </w:rPr>
              <w:t xml:space="preserve"> Standard </w:t>
            </w:r>
            <w:proofErr w:type="spellStart"/>
            <w:r w:rsidRPr="00DA6900">
              <w:rPr>
                <w:rFonts w:ascii="Times New Roman" w:hAnsi="Times New Roman" w:cs="Times New Roman"/>
                <w:sz w:val="24"/>
                <w:szCs w:val="24"/>
              </w:rPr>
              <w:t>for</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Repulping</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and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Recycling</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Corrugated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Fiberboard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Treated</w:t>
            </w:r>
            <w:proofErr w:type="spellEnd"/>
            <w:r w:rsidRPr="00DA6900">
              <w:rPr>
                <w:rFonts w:ascii="Times New Roman" w:hAnsi="Times New Roman" w:cs="Times New Roman"/>
                <w:sz w:val="24"/>
                <w:szCs w:val="24"/>
              </w:rPr>
              <w:t xml:space="preserve"> to </w:t>
            </w:r>
            <w:proofErr w:type="spellStart"/>
            <w:r w:rsidRPr="00DA6900">
              <w:rPr>
                <w:rFonts w:ascii="Times New Roman" w:hAnsi="Times New Roman" w:cs="Times New Roman"/>
                <w:sz w:val="24"/>
                <w:szCs w:val="24"/>
              </w:rPr>
              <w:t>Improve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Its</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Performance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in</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the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Presence</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of</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Water</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and</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Water</w:t>
            </w:r>
            <w:proofErr w:type="spellEnd"/>
            <w:r w:rsidRPr="00DA6900">
              <w:rPr>
                <w:rFonts w:ascii="Times New Roman" w:hAnsi="Times New Roman" w:cs="Times New Roman"/>
                <w:sz w:val="24"/>
                <w:szCs w:val="24"/>
              </w:rPr>
              <w:t xml:space="preserve"> </w:t>
            </w:r>
            <w:proofErr w:type="spellStart"/>
            <w:r w:rsidRPr="00DA6900">
              <w:rPr>
                <w:rFonts w:ascii="Times New Roman" w:hAnsi="Times New Roman" w:cs="Times New Roman"/>
                <w:sz w:val="24"/>
                <w:szCs w:val="24"/>
              </w:rPr>
              <w:t>Vapor</w:t>
            </w:r>
            <w:proofErr w:type="spellEnd"/>
            <w:r w:rsidRPr="00DA6900">
              <w:rPr>
                <w:rFonts w:ascii="Times New Roman" w:hAnsi="Times New Roman" w:cs="Times New Roman"/>
                <w:sz w:val="24"/>
                <w:szCs w:val="24"/>
              </w:rPr>
              <w:t xml:space="preserve">, standartas RecyClass7 ar kitas lygiavertis standartas, arba </w:t>
            </w:r>
          </w:p>
          <w:p w14:paraId="1A720210"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2C5E546" w14:textId="77777777" w:rsidR="008A2835" w:rsidRPr="00DA6900" w:rsidRDefault="008A2835" w:rsidP="008A2835">
            <w:pPr>
              <w:suppressAutoHyphens/>
              <w:jc w:val="both"/>
              <w:rPr>
                <w:rFonts w:ascii="Times New Roman" w:hAnsi="Times New Roman" w:cs="Times New Roman"/>
                <w:sz w:val="24"/>
                <w:szCs w:val="24"/>
              </w:rPr>
            </w:pPr>
            <w:r w:rsidRPr="00DA6900">
              <w:rPr>
                <w:rFonts w:ascii="Times New Roman" w:hAnsi="Times New Roman" w:cs="Times New Roman"/>
                <w:sz w:val="24"/>
                <w:szCs w:val="24"/>
              </w:rPr>
              <w:t xml:space="preserve">d) kiti lygiaverčiai įrodymai. </w:t>
            </w:r>
          </w:p>
          <w:p w14:paraId="1BA162E5" w14:textId="1CF97085" w:rsidR="008A2835" w:rsidRPr="00DA6900" w:rsidRDefault="008A2835" w:rsidP="008A2835">
            <w:pPr>
              <w:suppressAutoHyphens/>
              <w:jc w:val="both"/>
              <w:rPr>
                <w:rFonts w:ascii="Times New Roman" w:hAnsi="Times New Roman" w:cs="Times New Roman"/>
                <w:b/>
                <w:sz w:val="24"/>
                <w:szCs w:val="24"/>
              </w:rPr>
            </w:pPr>
            <w:proofErr w:type="spellStart"/>
            <w:r w:rsidRPr="00DA6900">
              <w:rPr>
                <w:rFonts w:ascii="Times New Roman" w:hAnsi="Times New Roman" w:cs="Times New Roman"/>
                <w:i/>
                <w:sz w:val="24"/>
                <w:szCs w:val="24"/>
              </w:rPr>
              <w:t>P.s</w:t>
            </w:r>
            <w:proofErr w:type="spellEnd"/>
            <w:r w:rsidRPr="00DA6900">
              <w:rPr>
                <w:rFonts w:ascii="Times New Roman" w:hAnsi="Times New Roman" w:cs="Times New Roman"/>
                <w:i/>
                <w:sz w:val="24"/>
                <w:szCs w:val="24"/>
              </w:rPr>
              <w:t>. Jei prekė (-s) neturi išorinės pakuotės, reikalavimas dėl tvarios pakuotės netaikomas.</w:t>
            </w:r>
          </w:p>
        </w:tc>
        <w:tc>
          <w:tcPr>
            <w:tcW w:w="2976" w:type="dxa"/>
          </w:tcPr>
          <w:p w14:paraId="195BA590" w14:textId="77777777" w:rsidR="008A2835" w:rsidRPr="00DA6900" w:rsidRDefault="008A2835" w:rsidP="008A2835">
            <w:pPr>
              <w:suppressAutoHyphens/>
              <w:jc w:val="both"/>
              <w:rPr>
                <w:rFonts w:ascii="Times New Roman" w:hAnsi="Times New Roman" w:cs="Times New Roman"/>
                <w:i/>
                <w:sz w:val="24"/>
                <w:szCs w:val="24"/>
              </w:rPr>
            </w:pPr>
            <w:r w:rsidRPr="00DA6900">
              <w:rPr>
                <w:rFonts w:ascii="Times New Roman" w:hAnsi="Times New Roman" w:cs="Times New Roman"/>
                <w:i/>
                <w:sz w:val="24"/>
                <w:szCs w:val="24"/>
              </w:rPr>
              <w:t xml:space="preserve">Tiekėjas teikdamas pasiūlymą tvirtina, kad Sutarties vykdymo etape bus teikiamos tik tos prekės, kurios atitinka nurodytus aplinkosauginius reikalavimus. </w:t>
            </w:r>
          </w:p>
          <w:p w14:paraId="6BEB4BE5" w14:textId="77777777" w:rsidR="008A2835" w:rsidRPr="00DA6900" w:rsidRDefault="008A2835" w:rsidP="008A2835">
            <w:pPr>
              <w:suppressAutoHyphens/>
              <w:rPr>
                <w:rFonts w:ascii="Times New Roman" w:hAnsi="Times New Roman" w:cs="Times New Roman"/>
                <w:i/>
                <w:sz w:val="24"/>
                <w:szCs w:val="24"/>
              </w:rPr>
            </w:pPr>
          </w:p>
          <w:p w14:paraId="3CCB6E14" w14:textId="77777777" w:rsidR="008A2835" w:rsidRPr="00DA6900" w:rsidRDefault="008A2835" w:rsidP="008A2835">
            <w:pPr>
              <w:suppressAutoHyphens/>
              <w:jc w:val="both"/>
              <w:rPr>
                <w:rFonts w:ascii="Times New Roman" w:hAnsi="Times New Roman" w:cs="Times New Roman"/>
                <w:i/>
                <w:sz w:val="24"/>
                <w:szCs w:val="24"/>
              </w:rPr>
            </w:pPr>
            <w:r w:rsidRPr="00DA6900">
              <w:rPr>
                <w:rFonts w:ascii="Times New Roman" w:hAnsi="Times New Roman" w:cs="Times New Roman"/>
                <w:i/>
                <w:sz w:val="24"/>
                <w:szCs w:val="24"/>
              </w:rPr>
              <w:t>Konkretūs įrodantys dokumentai teikiami sutarties vykdymo metu – kartu su prekių pristatymu.</w:t>
            </w:r>
          </w:p>
        </w:tc>
      </w:tr>
      <w:bookmarkEnd w:id="0"/>
    </w:tbl>
    <w:p w14:paraId="5E968DAB" w14:textId="77777777" w:rsidR="00DA6900" w:rsidRPr="00DA6900" w:rsidRDefault="00DA6900" w:rsidP="00DA6900">
      <w:pPr>
        <w:suppressAutoHyphens/>
        <w:spacing w:after="200" w:line="276" w:lineRule="auto"/>
        <w:rPr>
          <w:rFonts w:ascii="Times New Roman" w:hAnsi="Times New Roman" w:cs="Times New Roman"/>
          <w:b/>
          <w:sz w:val="24"/>
          <w:szCs w:val="24"/>
        </w:rPr>
      </w:pPr>
    </w:p>
    <w:p w14:paraId="50C5D4C1" w14:textId="77777777" w:rsidR="00DA6900" w:rsidRPr="00DA6900" w:rsidRDefault="00DA6900" w:rsidP="00AE6FC7">
      <w:pPr>
        <w:numPr>
          <w:ilvl w:val="0"/>
          <w:numId w:val="4"/>
        </w:numPr>
        <w:suppressAutoHyphens/>
        <w:spacing w:after="0" w:line="276" w:lineRule="auto"/>
        <w:ind w:left="357" w:hanging="357"/>
        <w:rPr>
          <w:rFonts w:ascii="Times New Roman" w:hAnsi="Times New Roman" w:cs="Times New Roman"/>
          <w:b/>
          <w:sz w:val="24"/>
          <w:szCs w:val="24"/>
        </w:rPr>
      </w:pPr>
      <w:r w:rsidRPr="00DA6900">
        <w:rPr>
          <w:rFonts w:ascii="Times New Roman" w:hAnsi="Times New Roman" w:cs="Times New Roman"/>
          <w:b/>
          <w:sz w:val="24"/>
          <w:szCs w:val="24"/>
        </w:rPr>
        <w:t>Techninė specifikacija</w:t>
      </w:r>
    </w:p>
    <w:p w14:paraId="1FD3A54E" w14:textId="4E058BE9" w:rsidR="00B07D35" w:rsidRPr="00D37E5A" w:rsidRDefault="00DA6900" w:rsidP="00D37E5A">
      <w:pPr>
        <w:suppressAutoHyphens/>
        <w:spacing w:after="200" w:line="276" w:lineRule="auto"/>
        <w:ind w:left="720"/>
        <w:jc w:val="right"/>
        <w:rPr>
          <w:rFonts w:ascii="Times New Roman" w:hAnsi="Times New Roman" w:cs="Times New Roman"/>
          <w:bCs/>
          <w:sz w:val="24"/>
          <w:szCs w:val="24"/>
        </w:rPr>
      </w:pPr>
      <w:r w:rsidRPr="00DA6900">
        <w:rPr>
          <w:rFonts w:ascii="Times New Roman" w:hAnsi="Times New Roman" w:cs="Times New Roman"/>
          <w:bCs/>
          <w:sz w:val="24"/>
          <w:szCs w:val="24"/>
        </w:rPr>
        <w:t>3 lente</w:t>
      </w:r>
      <w:r>
        <w:rPr>
          <w:rFonts w:ascii="Times New Roman" w:hAnsi="Times New Roman" w:cs="Times New Roman"/>
          <w:bCs/>
          <w:sz w:val="24"/>
          <w:szCs w:val="24"/>
        </w:rPr>
        <w:t>lė</w:t>
      </w:r>
    </w:p>
    <w:tbl>
      <w:tblPr>
        <w:tblStyle w:val="1"/>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3487"/>
        <w:gridCol w:w="2421"/>
        <w:gridCol w:w="2965"/>
        <w:gridCol w:w="2694"/>
        <w:gridCol w:w="6"/>
        <w:gridCol w:w="2319"/>
      </w:tblGrid>
      <w:tr w:rsidR="00ED22C4" w:rsidRPr="00DA6900" w14:paraId="6F91495D" w14:textId="77777777" w:rsidTr="00AC783C">
        <w:trPr>
          <w:trHeight w:val="498"/>
        </w:trPr>
        <w:tc>
          <w:tcPr>
            <w:tcW w:w="15021" w:type="dxa"/>
            <w:gridSpan w:val="7"/>
            <w:tcBorders>
              <w:top w:val="single" w:sz="4" w:space="0" w:color="000000"/>
              <w:left w:val="single" w:sz="4" w:space="0" w:color="000000"/>
              <w:right w:val="single" w:sz="4" w:space="0" w:color="000000"/>
            </w:tcBorders>
          </w:tcPr>
          <w:p w14:paraId="70A07951" w14:textId="395F5853" w:rsidR="00ED22C4" w:rsidRPr="00D37E5A" w:rsidRDefault="00ED22C4">
            <w:pPr>
              <w:spacing w:after="0" w:line="276" w:lineRule="auto"/>
              <w:jc w:val="both"/>
              <w:rPr>
                <w:rFonts w:ascii="Times New Roman" w:eastAsia="Times New Roman" w:hAnsi="Times New Roman" w:cs="Times New Roman"/>
                <w:i/>
                <w:sz w:val="24"/>
                <w:szCs w:val="24"/>
              </w:rPr>
            </w:pPr>
            <w:r w:rsidRPr="00D37E5A">
              <w:rPr>
                <w:rFonts w:ascii="Times New Roman" w:eastAsia="Times New Roman" w:hAnsi="Times New Roman" w:cs="Times New Roman"/>
                <w:b/>
                <w:sz w:val="24"/>
                <w:szCs w:val="24"/>
              </w:rPr>
              <w:t>Pirkimo objektas -</w:t>
            </w:r>
            <w:r w:rsidRPr="00D37E5A">
              <w:rPr>
                <w:rFonts w:ascii="Times New Roman" w:eastAsia="Times New Roman" w:hAnsi="Times New Roman" w:cs="Times New Roman"/>
                <w:i/>
                <w:sz w:val="24"/>
                <w:szCs w:val="24"/>
              </w:rPr>
              <w:t>PGR boksas</w:t>
            </w:r>
          </w:p>
          <w:p w14:paraId="41DFF5AF" w14:textId="0365691B" w:rsidR="00ED22C4" w:rsidRPr="00D37E5A" w:rsidRDefault="00ED22C4">
            <w:pPr>
              <w:spacing w:after="0" w:line="276" w:lineRule="auto"/>
              <w:jc w:val="both"/>
              <w:rPr>
                <w:rFonts w:ascii="Times New Roman" w:eastAsia="Times New Roman" w:hAnsi="Times New Roman" w:cs="Times New Roman"/>
                <w:i/>
                <w:color w:val="7030A0"/>
                <w:sz w:val="24"/>
                <w:szCs w:val="24"/>
              </w:rPr>
            </w:pPr>
            <w:r w:rsidRPr="00D37E5A">
              <w:rPr>
                <w:rFonts w:ascii="Times New Roman" w:eastAsia="Times New Roman" w:hAnsi="Times New Roman" w:cs="Times New Roman"/>
                <w:i/>
                <w:sz w:val="24"/>
                <w:szCs w:val="24"/>
              </w:rPr>
              <w:t>Gamintojas</w:t>
            </w:r>
            <w:r w:rsidRPr="00D37E5A">
              <w:rPr>
                <w:rFonts w:ascii="Times New Roman" w:eastAsia="Times New Roman" w:hAnsi="Times New Roman" w:cs="Times New Roman"/>
                <w:i/>
                <w:color w:val="7030A0"/>
                <w:sz w:val="24"/>
                <w:szCs w:val="24"/>
              </w:rPr>
              <w:t xml:space="preserve"> – </w:t>
            </w:r>
            <w:r w:rsidRPr="00D37E5A">
              <w:rPr>
                <w:rFonts w:ascii="Times New Roman" w:hAnsi="Times New Roman" w:cs="Times New Roman"/>
                <w:b/>
                <w:color w:val="EE0000"/>
                <w:sz w:val="24"/>
                <w:szCs w:val="24"/>
              </w:rPr>
              <w:t>Nurodo tiekėjas teikdamas pasiūlymą</w:t>
            </w:r>
          </w:p>
          <w:p w14:paraId="1579752F" w14:textId="4F47513E" w:rsidR="00ED22C4" w:rsidRPr="00DA6900" w:rsidRDefault="00ED22C4">
            <w:pPr>
              <w:spacing w:after="0" w:line="276" w:lineRule="auto"/>
              <w:jc w:val="both"/>
              <w:rPr>
                <w:rFonts w:ascii="Times New Roman" w:eastAsia="Times New Roman" w:hAnsi="Times New Roman" w:cs="Times New Roman"/>
                <w:i/>
                <w:color w:val="7030A0"/>
                <w:sz w:val="24"/>
                <w:szCs w:val="24"/>
              </w:rPr>
            </w:pPr>
            <w:r w:rsidRPr="00D37E5A">
              <w:rPr>
                <w:rFonts w:ascii="Times New Roman" w:eastAsia="Times New Roman" w:hAnsi="Times New Roman" w:cs="Times New Roman"/>
                <w:i/>
                <w:sz w:val="24"/>
                <w:szCs w:val="24"/>
              </w:rPr>
              <w:t xml:space="preserve">Modelis </w:t>
            </w:r>
            <w:r w:rsidRPr="00D37E5A">
              <w:rPr>
                <w:rFonts w:ascii="Times New Roman" w:eastAsia="Times New Roman" w:hAnsi="Times New Roman" w:cs="Times New Roman"/>
                <w:i/>
                <w:color w:val="7030A0"/>
                <w:sz w:val="24"/>
                <w:szCs w:val="24"/>
              </w:rPr>
              <w:t xml:space="preserve">-  </w:t>
            </w:r>
            <w:r w:rsidRPr="00D37E5A">
              <w:rPr>
                <w:rFonts w:ascii="Times New Roman" w:hAnsi="Times New Roman" w:cs="Times New Roman"/>
                <w:b/>
                <w:color w:val="EE0000"/>
                <w:sz w:val="24"/>
                <w:szCs w:val="24"/>
              </w:rPr>
              <w:t>Nurodo tiekėjas teikdamas pasiūlymą</w:t>
            </w:r>
          </w:p>
        </w:tc>
      </w:tr>
      <w:tr w:rsidR="00ED22C4" w:rsidRPr="00DA6900" w14:paraId="7724F89D" w14:textId="77777777" w:rsidTr="005010EA">
        <w:trPr>
          <w:trHeight w:val="295"/>
        </w:trPr>
        <w:tc>
          <w:tcPr>
            <w:tcW w:w="1129" w:type="dxa"/>
            <w:vMerge w:val="restart"/>
            <w:tcBorders>
              <w:top w:val="single" w:sz="4" w:space="0" w:color="000000"/>
              <w:left w:val="single" w:sz="4" w:space="0" w:color="000000"/>
              <w:right w:val="single" w:sz="4" w:space="0" w:color="000000"/>
            </w:tcBorders>
          </w:tcPr>
          <w:p w14:paraId="4FC6C514" w14:textId="5E63371C" w:rsidR="00ED22C4" w:rsidRPr="00DA6900" w:rsidRDefault="00ED22C4">
            <w:pPr>
              <w:spacing w:after="0" w:line="276" w:lineRule="auto"/>
              <w:rPr>
                <w:rFonts w:ascii="Times New Roman" w:eastAsia="Times New Roman" w:hAnsi="Times New Roman" w:cs="Times New Roman"/>
                <w:b/>
                <w:color w:val="000000"/>
                <w:sz w:val="24"/>
                <w:szCs w:val="24"/>
              </w:rPr>
            </w:pPr>
            <w:r w:rsidRPr="00DA6900">
              <w:rPr>
                <w:rFonts w:ascii="Times New Roman" w:eastAsia="Times New Roman" w:hAnsi="Times New Roman" w:cs="Times New Roman"/>
                <w:b/>
                <w:color w:val="000000"/>
                <w:sz w:val="24"/>
                <w:szCs w:val="24"/>
              </w:rPr>
              <w:t>Eil. Nr.</w:t>
            </w:r>
          </w:p>
        </w:tc>
        <w:tc>
          <w:tcPr>
            <w:tcW w:w="3487" w:type="dxa"/>
            <w:vMerge w:val="restart"/>
            <w:tcBorders>
              <w:top w:val="single" w:sz="4" w:space="0" w:color="000000"/>
              <w:left w:val="single" w:sz="4" w:space="0" w:color="000000"/>
              <w:right w:val="single" w:sz="4" w:space="0" w:color="000000"/>
            </w:tcBorders>
          </w:tcPr>
          <w:p w14:paraId="4405BB55" w14:textId="4AA24F3D" w:rsidR="00ED22C4" w:rsidRPr="00DA6900" w:rsidRDefault="00ED22C4">
            <w:pPr>
              <w:spacing w:after="0" w:line="276" w:lineRule="auto"/>
              <w:rPr>
                <w:rFonts w:ascii="Times New Roman" w:eastAsia="Times New Roman" w:hAnsi="Times New Roman" w:cs="Times New Roman"/>
                <w:b/>
                <w:color w:val="000000"/>
                <w:sz w:val="24"/>
                <w:szCs w:val="24"/>
              </w:rPr>
            </w:pPr>
            <w:r w:rsidRPr="00DA6900">
              <w:rPr>
                <w:rFonts w:ascii="Times New Roman" w:eastAsia="Times New Roman" w:hAnsi="Times New Roman" w:cs="Times New Roman"/>
                <w:b/>
                <w:color w:val="000000"/>
                <w:sz w:val="24"/>
                <w:szCs w:val="24"/>
              </w:rPr>
              <w:t>Pirkimo objekto charakteristikos*</w:t>
            </w:r>
          </w:p>
          <w:p w14:paraId="2AF08BCA" w14:textId="77777777" w:rsidR="00ED22C4" w:rsidRPr="00DA6900" w:rsidRDefault="00ED22C4">
            <w:pPr>
              <w:spacing w:after="0" w:line="276" w:lineRule="auto"/>
              <w:rPr>
                <w:rFonts w:ascii="Times New Roman" w:eastAsia="Times New Roman" w:hAnsi="Times New Roman" w:cs="Times New Roman"/>
                <w:b/>
                <w:sz w:val="24"/>
                <w:szCs w:val="24"/>
              </w:rPr>
            </w:pPr>
          </w:p>
        </w:tc>
        <w:tc>
          <w:tcPr>
            <w:tcW w:w="2421" w:type="dxa"/>
            <w:vMerge w:val="restart"/>
            <w:tcBorders>
              <w:top w:val="single" w:sz="4" w:space="0" w:color="000000"/>
              <w:left w:val="single" w:sz="4" w:space="0" w:color="000000"/>
              <w:right w:val="single" w:sz="4" w:space="0" w:color="000000"/>
            </w:tcBorders>
          </w:tcPr>
          <w:p w14:paraId="692F8B0A" w14:textId="77777777" w:rsidR="00ED22C4" w:rsidRPr="00DA6900" w:rsidRDefault="00ED22C4">
            <w:pPr>
              <w:spacing w:after="0" w:line="276" w:lineRule="auto"/>
              <w:jc w:val="center"/>
              <w:rPr>
                <w:rFonts w:ascii="Times New Roman" w:eastAsia="Times New Roman" w:hAnsi="Times New Roman" w:cs="Times New Roman"/>
                <w:b/>
                <w:sz w:val="24"/>
                <w:szCs w:val="24"/>
              </w:rPr>
            </w:pPr>
            <w:r w:rsidRPr="00DA6900">
              <w:rPr>
                <w:rFonts w:ascii="Times New Roman" w:eastAsia="Times New Roman" w:hAnsi="Times New Roman" w:cs="Times New Roman"/>
                <w:b/>
                <w:color w:val="000000"/>
                <w:sz w:val="24"/>
                <w:szCs w:val="24"/>
              </w:rPr>
              <w:t>Reikalaujama charakteristikos reikšmė</w:t>
            </w:r>
          </w:p>
        </w:tc>
        <w:tc>
          <w:tcPr>
            <w:tcW w:w="7984" w:type="dxa"/>
            <w:gridSpan w:val="4"/>
            <w:tcBorders>
              <w:top w:val="single" w:sz="4" w:space="0" w:color="000000"/>
              <w:left w:val="single" w:sz="4" w:space="0" w:color="000000"/>
              <w:right w:val="single" w:sz="4" w:space="0" w:color="000000"/>
            </w:tcBorders>
          </w:tcPr>
          <w:p w14:paraId="5FF5E37C" w14:textId="68D61817" w:rsidR="00ED22C4" w:rsidRPr="00D37E5A" w:rsidRDefault="00ED22C4">
            <w:pPr>
              <w:spacing w:after="0" w:line="276" w:lineRule="auto"/>
              <w:jc w:val="both"/>
              <w:rPr>
                <w:rFonts w:ascii="Times New Roman" w:eastAsia="Times New Roman" w:hAnsi="Times New Roman" w:cs="Times New Roman"/>
                <w:b/>
                <w:sz w:val="24"/>
                <w:szCs w:val="24"/>
              </w:rPr>
            </w:pPr>
            <w:r w:rsidRPr="00D37E5A">
              <w:rPr>
                <w:rFonts w:ascii="Times New Roman" w:hAnsi="Times New Roman" w:cs="Times New Roman"/>
                <w:b/>
                <w:bCs/>
                <w:sz w:val="24"/>
                <w:szCs w:val="24"/>
              </w:rPr>
              <w:t>Siūlomos prekės parametrai ir juos pagrindžiantys dokumentai</w:t>
            </w:r>
          </w:p>
        </w:tc>
      </w:tr>
      <w:tr w:rsidR="00ED22C4" w:rsidRPr="00DA6900" w14:paraId="1CB6F4CE" w14:textId="77777777" w:rsidTr="005010EA">
        <w:trPr>
          <w:trHeight w:val="295"/>
        </w:trPr>
        <w:tc>
          <w:tcPr>
            <w:tcW w:w="1129" w:type="dxa"/>
            <w:vMerge/>
            <w:tcBorders>
              <w:left w:val="single" w:sz="4" w:space="0" w:color="000000"/>
              <w:right w:val="single" w:sz="4" w:space="0" w:color="000000"/>
            </w:tcBorders>
          </w:tcPr>
          <w:p w14:paraId="2A396093"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87" w:type="dxa"/>
            <w:vMerge/>
            <w:tcBorders>
              <w:top w:val="single" w:sz="4" w:space="0" w:color="000000"/>
              <w:left w:val="single" w:sz="4" w:space="0" w:color="000000"/>
              <w:right w:val="single" w:sz="4" w:space="0" w:color="000000"/>
            </w:tcBorders>
          </w:tcPr>
          <w:p w14:paraId="43A60BC5" w14:textId="17837C04"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421" w:type="dxa"/>
            <w:vMerge/>
            <w:tcBorders>
              <w:top w:val="single" w:sz="4" w:space="0" w:color="000000"/>
              <w:left w:val="single" w:sz="4" w:space="0" w:color="000000"/>
              <w:right w:val="single" w:sz="4" w:space="0" w:color="000000"/>
            </w:tcBorders>
          </w:tcPr>
          <w:p w14:paraId="541E63B9"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965" w:type="dxa"/>
            <w:vMerge w:val="restart"/>
            <w:tcBorders>
              <w:top w:val="single" w:sz="4" w:space="0" w:color="000000"/>
              <w:left w:val="single" w:sz="4" w:space="0" w:color="000000"/>
              <w:right w:val="single" w:sz="4" w:space="0" w:color="000000"/>
            </w:tcBorders>
          </w:tcPr>
          <w:p w14:paraId="2A95E832" w14:textId="77777777" w:rsidR="00ED22C4" w:rsidRPr="00D37E5A" w:rsidRDefault="00ED22C4" w:rsidP="00D37E5A">
            <w:pPr>
              <w:jc w:val="center"/>
              <w:rPr>
                <w:rFonts w:ascii="Times New Roman" w:hAnsi="Times New Roman" w:cs="Times New Roman"/>
                <w:b/>
                <w:color w:val="FF0000"/>
                <w:sz w:val="24"/>
                <w:szCs w:val="24"/>
                <w:lang w:val="pt-BR"/>
              </w:rPr>
            </w:pPr>
            <w:r w:rsidRPr="00D37E5A">
              <w:rPr>
                <w:rFonts w:ascii="Times New Roman" w:hAnsi="Times New Roman" w:cs="Times New Roman"/>
                <w:b/>
                <w:sz w:val="24"/>
                <w:szCs w:val="24"/>
                <w:lang w:val="pt-BR"/>
              </w:rPr>
              <w:t>Siūlomos prekės parametrai</w:t>
            </w:r>
          </w:p>
          <w:p w14:paraId="2CE4A446" w14:textId="53F987BA" w:rsidR="00ED22C4" w:rsidRPr="00D37E5A" w:rsidRDefault="00ED22C4" w:rsidP="00D37E5A">
            <w:pPr>
              <w:tabs>
                <w:tab w:val="left" w:pos="1545"/>
              </w:tabs>
              <w:spacing w:after="0" w:line="276" w:lineRule="auto"/>
              <w:jc w:val="center"/>
              <w:rPr>
                <w:rFonts w:ascii="Times New Roman" w:eastAsia="Times New Roman" w:hAnsi="Times New Roman" w:cs="Times New Roman"/>
                <w:sz w:val="24"/>
                <w:szCs w:val="24"/>
              </w:rPr>
            </w:pPr>
            <w:r w:rsidRPr="00D37E5A">
              <w:rPr>
                <w:rFonts w:ascii="Times New Roman" w:hAnsi="Times New Roman" w:cs="Times New Roman"/>
                <w:i/>
                <w:color w:val="FF0000"/>
                <w:sz w:val="24"/>
                <w:szCs w:val="24"/>
                <w:lang w:val="pt-BR"/>
              </w:rPr>
              <w:t xml:space="preserve">(pildo tiekėjas </w:t>
            </w:r>
            <w:r w:rsidRPr="00D37E5A">
              <w:rPr>
                <w:rFonts w:ascii="Times New Roman" w:hAnsi="Times New Roman" w:cs="Times New Roman"/>
                <w:i/>
                <w:color w:val="FF0000"/>
                <w:sz w:val="24"/>
                <w:szCs w:val="24"/>
              </w:rPr>
              <w:t>teikdamas pasiūlymą</w:t>
            </w:r>
            <w:r w:rsidRPr="00D37E5A">
              <w:rPr>
                <w:rFonts w:ascii="Times New Roman" w:hAnsi="Times New Roman" w:cs="Times New Roman"/>
                <w:b/>
                <w:i/>
                <w:color w:val="FF0000"/>
                <w:sz w:val="24"/>
                <w:szCs w:val="24"/>
                <w:lang w:val="pt-BR"/>
              </w:rPr>
              <w:t>)</w:t>
            </w:r>
          </w:p>
        </w:tc>
        <w:tc>
          <w:tcPr>
            <w:tcW w:w="5019" w:type="dxa"/>
            <w:gridSpan w:val="3"/>
            <w:tcBorders>
              <w:top w:val="single" w:sz="4" w:space="0" w:color="000000"/>
              <w:left w:val="single" w:sz="4" w:space="0" w:color="000000"/>
              <w:bottom w:val="single" w:sz="4" w:space="0" w:color="000000"/>
              <w:right w:val="single" w:sz="4" w:space="0" w:color="000000"/>
            </w:tcBorders>
          </w:tcPr>
          <w:p w14:paraId="4E689207" w14:textId="77CD30C9" w:rsidR="00ED22C4" w:rsidRPr="00D37E5A" w:rsidRDefault="00ED22C4">
            <w:pPr>
              <w:tabs>
                <w:tab w:val="left" w:pos="1545"/>
              </w:tabs>
              <w:spacing w:after="0" w:line="276" w:lineRule="auto"/>
              <w:jc w:val="center"/>
              <w:rPr>
                <w:rFonts w:ascii="Times New Roman" w:eastAsia="Times New Roman" w:hAnsi="Times New Roman" w:cs="Times New Roman"/>
                <w:b/>
                <w:bCs/>
                <w:sz w:val="24"/>
                <w:szCs w:val="24"/>
              </w:rPr>
            </w:pPr>
            <w:r w:rsidRPr="00D37E5A">
              <w:rPr>
                <w:rFonts w:ascii="Times New Roman" w:eastAsia="Times New Roman" w:hAnsi="Times New Roman" w:cs="Times New Roman"/>
                <w:b/>
                <w:bCs/>
                <w:sz w:val="24"/>
                <w:szCs w:val="24"/>
              </w:rPr>
              <w:t>Pasiūlymo dokumentai, patvirtinantys siūlomos prekės parametrus</w:t>
            </w:r>
          </w:p>
        </w:tc>
      </w:tr>
      <w:tr w:rsidR="00ED22C4" w:rsidRPr="00DA6900" w14:paraId="0924D64A" w14:textId="77777777" w:rsidTr="005010EA">
        <w:trPr>
          <w:trHeight w:val="471"/>
        </w:trPr>
        <w:tc>
          <w:tcPr>
            <w:tcW w:w="1129" w:type="dxa"/>
            <w:vMerge/>
            <w:tcBorders>
              <w:left w:val="single" w:sz="4" w:space="0" w:color="000000"/>
              <w:right w:val="single" w:sz="4" w:space="0" w:color="000000"/>
            </w:tcBorders>
          </w:tcPr>
          <w:p w14:paraId="43234697"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487" w:type="dxa"/>
            <w:vMerge/>
            <w:tcBorders>
              <w:top w:val="single" w:sz="4" w:space="0" w:color="000000"/>
              <w:left w:val="single" w:sz="4" w:space="0" w:color="000000"/>
              <w:right w:val="single" w:sz="4" w:space="0" w:color="000000"/>
            </w:tcBorders>
          </w:tcPr>
          <w:p w14:paraId="1E480B5F" w14:textId="763AA6F0"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421" w:type="dxa"/>
            <w:vMerge/>
            <w:tcBorders>
              <w:top w:val="single" w:sz="4" w:space="0" w:color="000000"/>
              <w:left w:val="single" w:sz="4" w:space="0" w:color="000000"/>
              <w:right w:val="single" w:sz="4" w:space="0" w:color="000000"/>
            </w:tcBorders>
          </w:tcPr>
          <w:p w14:paraId="4CE8F97A" w14:textId="77777777" w:rsidR="00ED22C4" w:rsidRPr="00DA6900" w:rsidRDefault="00ED22C4">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965" w:type="dxa"/>
            <w:vMerge/>
            <w:tcBorders>
              <w:left w:val="single" w:sz="4" w:space="0" w:color="000000"/>
              <w:bottom w:val="single" w:sz="4" w:space="0" w:color="000000"/>
              <w:right w:val="single" w:sz="4" w:space="0" w:color="000000"/>
            </w:tcBorders>
          </w:tcPr>
          <w:p w14:paraId="3F6DE336" w14:textId="316F4F1E" w:rsidR="00ED22C4" w:rsidRPr="00D37E5A" w:rsidRDefault="00ED22C4">
            <w:pPr>
              <w:keepNext/>
              <w:spacing w:after="0" w:line="276" w:lineRule="auto"/>
              <w:jc w:val="both"/>
              <w:rPr>
                <w:rFonts w:ascii="Times New Roman" w:eastAsia="Times New Roman" w:hAnsi="Times New Roman" w:cs="Times New Roman"/>
                <w:bCs/>
                <w:sz w:val="24"/>
                <w:szCs w:val="24"/>
              </w:rPr>
            </w:pPr>
          </w:p>
        </w:tc>
        <w:tc>
          <w:tcPr>
            <w:tcW w:w="2694" w:type="dxa"/>
            <w:tcBorders>
              <w:top w:val="single" w:sz="4" w:space="0" w:color="000000"/>
              <w:left w:val="single" w:sz="4" w:space="0" w:color="000000"/>
              <w:bottom w:val="single" w:sz="4" w:space="0" w:color="000000"/>
              <w:right w:val="single" w:sz="4" w:space="0" w:color="000000"/>
            </w:tcBorders>
          </w:tcPr>
          <w:p w14:paraId="2E171698" w14:textId="77777777" w:rsidR="00ED22C4" w:rsidRPr="00D37E5A" w:rsidRDefault="00ED22C4" w:rsidP="00D37E5A">
            <w:pPr>
              <w:jc w:val="center"/>
              <w:rPr>
                <w:rFonts w:ascii="Times New Roman" w:hAnsi="Times New Roman" w:cs="Times New Roman"/>
                <w:bCs/>
                <w:color w:val="FF0000"/>
                <w:sz w:val="24"/>
                <w:szCs w:val="24"/>
              </w:rPr>
            </w:pPr>
            <w:r w:rsidRPr="00D37E5A">
              <w:rPr>
                <w:rFonts w:ascii="Times New Roman" w:hAnsi="Times New Roman" w:cs="Times New Roman"/>
                <w:b/>
                <w:bCs/>
                <w:sz w:val="24"/>
                <w:szCs w:val="24"/>
              </w:rPr>
              <w:t>Dokumento pavadinimas</w:t>
            </w:r>
            <w:r w:rsidRPr="00D37E5A">
              <w:rPr>
                <w:rFonts w:ascii="Times New Roman" w:hAnsi="Times New Roman" w:cs="Times New Roman"/>
                <w:bCs/>
                <w:color w:val="FF0000"/>
                <w:sz w:val="24"/>
                <w:szCs w:val="24"/>
              </w:rPr>
              <w:t xml:space="preserve"> </w:t>
            </w:r>
          </w:p>
          <w:p w14:paraId="58BCFDE8" w14:textId="46CA8B94" w:rsidR="00ED22C4" w:rsidRPr="00D37E5A" w:rsidRDefault="00ED22C4" w:rsidP="00D37E5A">
            <w:pPr>
              <w:spacing w:after="0" w:line="276" w:lineRule="auto"/>
              <w:jc w:val="center"/>
              <w:rPr>
                <w:rFonts w:ascii="Times New Roman" w:eastAsia="Times New Roman" w:hAnsi="Times New Roman" w:cs="Times New Roman"/>
                <w:bCs/>
                <w:sz w:val="24"/>
                <w:szCs w:val="24"/>
              </w:rPr>
            </w:pPr>
            <w:r w:rsidRPr="00D37E5A">
              <w:rPr>
                <w:rFonts w:ascii="Times New Roman" w:hAnsi="Times New Roman" w:cs="Times New Roman"/>
                <w:i/>
                <w:color w:val="FF0000"/>
                <w:sz w:val="24"/>
                <w:szCs w:val="24"/>
                <w:lang w:val="pt-BR"/>
              </w:rPr>
              <w:t xml:space="preserve">(pildo tiekėjas </w:t>
            </w:r>
            <w:r w:rsidRPr="00D37E5A">
              <w:rPr>
                <w:rFonts w:ascii="Times New Roman" w:hAnsi="Times New Roman" w:cs="Times New Roman"/>
                <w:i/>
                <w:color w:val="FF0000"/>
                <w:sz w:val="24"/>
                <w:szCs w:val="24"/>
              </w:rPr>
              <w:t>teikdamas pasiūlymą</w:t>
            </w:r>
            <w:r w:rsidRPr="00D37E5A">
              <w:rPr>
                <w:rFonts w:ascii="Times New Roman" w:hAnsi="Times New Roman" w:cs="Times New Roman"/>
                <w:b/>
                <w:i/>
                <w:color w:val="FF0000"/>
                <w:sz w:val="24"/>
                <w:szCs w:val="24"/>
                <w:lang w:val="pt-BR"/>
              </w:rPr>
              <w:t>)</w:t>
            </w:r>
          </w:p>
        </w:tc>
        <w:tc>
          <w:tcPr>
            <w:tcW w:w="2325" w:type="dxa"/>
            <w:gridSpan w:val="2"/>
            <w:tcBorders>
              <w:top w:val="single" w:sz="4" w:space="0" w:color="000000"/>
              <w:left w:val="single" w:sz="4" w:space="0" w:color="000000"/>
              <w:right w:val="single" w:sz="4" w:space="0" w:color="000000"/>
            </w:tcBorders>
          </w:tcPr>
          <w:p w14:paraId="5C310745" w14:textId="1D79C264" w:rsidR="00ED22C4" w:rsidRPr="00D37E5A" w:rsidRDefault="00ED22C4" w:rsidP="00D37E5A">
            <w:pPr>
              <w:jc w:val="center"/>
              <w:rPr>
                <w:rFonts w:ascii="Times New Roman" w:hAnsi="Times New Roman" w:cs="Times New Roman"/>
                <w:bCs/>
                <w:sz w:val="24"/>
                <w:szCs w:val="24"/>
              </w:rPr>
            </w:pPr>
            <w:r w:rsidRPr="00D37E5A">
              <w:rPr>
                <w:rFonts w:ascii="Times New Roman" w:hAnsi="Times New Roman" w:cs="Times New Roman"/>
                <w:b/>
                <w:bCs/>
                <w:sz w:val="24"/>
                <w:szCs w:val="24"/>
              </w:rPr>
              <w:t>Pasiūlymo lapo numeris</w:t>
            </w:r>
            <w:r w:rsidRPr="00D37E5A">
              <w:rPr>
                <w:rFonts w:ascii="Times New Roman" w:hAnsi="Times New Roman" w:cs="Times New Roman"/>
                <w:bCs/>
                <w:sz w:val="24"/>
                <w:szCs w:val="24"/>
              </w:rPr>
              <w:t xml:space="preserve"> </w:t>
            </w:r>
          </w:p>
          <w:p w14:paraId="058CE473" w14:textId="5FF0D17C" w:rsidR="00ED22C4" w:rsidRPr="00D37E5A" w:rsidRDefault="00ED22C4" w:rsidP="00D37E5A">
            <w:pPr>
              <w:spacing w:after="0" w:line="276" w:lineRule="auto"/>
              <w:jc w:val="center"/>
              <w:rPr>
                <w:rFonts w:ascii="Times New Roman" w:eastAsia="Times New Roman" w:hAnsi="Times New Roman" w:cs="Times New Roman"/>
                <w:bCs/>
                <w:sz w:val="24"/>
                <w:szCs w:val="24"/>
              </w:rPr>
            </w:pPr>
            <w:r w:rsidRPr="00D37E5A">
              <w:rPr>
                <w:rFonts w:ascii="Times New Roman" w:hAnsi="Times New Roman" w:cs="Times New Roman"/>
                <w:i/>
                <w:color w:val="FF0000"/>
                <w:sz w:val="24"/>
                <w:szCs w:val="24"/>
              </w:rPr>
              <w:t>(pildo tiekėjas teikdamas pasiūlymą</w:t>
            </w:r>
            <w:r w:rsidRPr="00D37E5A">
              <w:rPr>
                <w:rFonts w:ascii="Times New Roman" w:hAnsi="Times New Roman" w:cs="Times New Roman"/>
                <w:b/>
                <w:i/>
                <w:color w:val="FF0000"/>
                <w:sz w:val="24"/>
                <w:szCs w:val="24"/>
              </w:rPr>
              <w:t>)</w:t>
            </w:r>
          </w:p>
        </w:tc>
      </w:tr>
      <w:tr w:rsidR="00ED22C4" w:rsidRPr="00DA6900" w14:paraId="63893D18" w14:textId="77777777" w:rsidTr="005010EA">
        <w:trPr>
          <w:trHeight w:val="161"/>
        </w:trPr>
        <w:tc>
          <w:tcPr>
            <w:tcW w:w="1129" w:type="dxa"/>
            <w:tcBorders>
              <w:top w:val="single" w:sz="4" w:space="0" w:color="000000"/>
              <w:left w:val="single" w:sz="4" w:space="0" w:color="000000"/>
              <w:bottom w:val="single" w:sz="4" w:space="0" w:color="000000"/>
              <w:right w:val="single" w:sz="4" w:space="0" w:color="000000"/>
            </w:tcBorders>
          </w:tcPr>
          <w:p w14:paraId="34C65A83" w14:textId="1F46206A" w:rsidR="00ED22C4" w:rsidRPr="00DA6900" w:rsidRDefault="00ED22C4">
            <w:pPr>
              <w:spacing w:after="0" w:line="276" w:lineRule="auto"/>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1</w:t>
            </w:r>
          </w:p>
        </w:tc>
        <w:tc>
          <w:tcPr>
            <w:tcW w:w="3487" w:type="dxa"/>
            <w:tcBorders>
              <w:top w:val="single" w:sz="4" w:space="0" w:color="000000"/>
              <w:left w:val="single" w:sz="4" w:space="0" w:color="000000"/>
              <w:bottom w:val="single" w:sz="4" w:space="0" w:color="000000"/>
              <w:right w:val="single" w:sz="4" w:space="0" w:color="000000"/>
            </w:tcBorders>
          </w:tcPr>
          <w:p w14:paraId="0434E824" w14:textId="3B57DD02" w:rsidR="00ED22C4" w:rsidRPr="00DA6900" w:rsidRDefault="00ED22C4">
            <w:pPr>
              <w:spacing w:after="0" w:line="276" w:lineRule="auto"/>
              <w:jc w:val="center"/>
              <w:rPr>
                <w:rFonts w:ascii="Times New Roman" w:eastAsia="Times New Roman" w:hAnsi="Times New Roman" w:cs="Times New Roman"/>
                <w:i/>
                <w:color w:val="000000"/>
                <w:sz w:val="24"/>
                <w:szCs w:val="24"/>
              </w:rPr>
            </w:pPr>
            <w:r w:rsidRPr="00DA6900">
              <w:rPr>
                <w:rFonts w:ascii="Times New Roman" w:eastAsia="Times New Roman" w:hAnsi="Times New Roman" w:cs="Times New Roman"/>
                <w:i/>
                <w:color w:val="000000"/>
                <w:sz w:val="24"/>
                <w:szCs w:val="24"/>
              </w:rPr>
              <w:t>2</w:t>
            </w:r>
          </w:p>
        </w:tc>
        <w:tc>
          <w:tcPr>
            <w:tcW w:w="2421" w:type="dxa"/>
            <w:tcBorders>
              <w:top w:val="single" w:sz="4" w:space="0" w:color="000000"/>
              <w:left w:val="single" w:sz="4" w:space="0" w:color="000000"/>
              <w:bottom w:val="single" w:sz="4" w:space="0" w:color="000000"/>
              <w:right w:val="single" w:sz="4" w:space="0" w:color="000000"/>
            </w:tcBorders>
          </w:tcPr>
          <w:p w14:paraId="7CBA675E" w14:textId="77777777" w:rsidR="00ED22C4" w:rsidRPr="00DA6900" w:rsidRDefault="00ED22C4">
            <w:pPr>
              <w:spacing w:after="0" w:line="276" w:lineRule="auto"/>
              <w:jc w:val="center"/>
              <w:rPr>
                <w:rFonts w:ascii="Times New Roman" w:eastAsia="Times New Roman" w:hAnsi="Times New Roman" w:cs="Times New Roman"/>
                <w:i/>
                <w:color w:val="000000"/>
                <w:sz w:val="24"/>
                <w:szCs w:val="24"/>
              </w:rPr>
            </w:pPr>
            <w:r w:rsidRPr="00DA6900">
              <w:rPr>
                <w:rFonts w:ascii="Times New Roman" w:eastAsia="Times New Roman" w:hAnsi="Times New Roman" w:cs="Times New Roman"/>
                <w:i/>
                <w:color w:val="000000"/>
                <w:sz w:val="24"/>
                <w:szCs w:val="24"/>
              </w:rPr>
              <w:t>3</w:t>
            </w:r>
          </w:p>
        </w:tc>
        <w:tc>
          <w:tcPr>
            <w:tcW w:w="2965" w:type="dxa"/>
            <w:tcBorders>
              <w:top w:val="single" w:sz="4" w:space="0" w:color="000000"/>
              <w:left w:val="single" w:sz="4" w:space="0" w:color="000000"/>
              <w:bottom w:val="single" w:sz="4" w:space="0" w:color="000000"/>
              <w:right w:val="single" w:sz="4" w:space="0" w:color="000000"/>
            </w:tcBorders>
          </w:tcPr>
          <w:p w14:paraId="161C8D7E" w14:textId="2A2CE81E" w:rsidR="00ED22C4" w:rsidRPr="00DA6900" w:rsidRDefault="00ED22C4">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4</w:t>
            </w:r>
          </w:p>
        </w:tc>
        <w:tc>
          <w:tcPr>
            <w:tcW w:w="2694" w:type="dxa"/>
            <w:tcBorders>
              <w:top w:val="single" w:sz="4" w:space="0" w:color="000000"/>
              <w:left w:val="single" w:sz="4" w:space="0" w:color="000000"/>
              <w:bottom w:val="single" w:sz="4" w:space="0" w:color="000000"/>
              <w:right w:val="single" w:sz="4" w:space="0" w:color="000000"/>
            </w:tcBorders>
          </w:tcPr>
          <w:p w14:paraId="606CD67D" w14:textId="77777777" w:rsidR="00ED22C4" w:rsidRPr="00DA6900" w:rsidRDefault="00ED22C4">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5</w:t>
            </w:r>
          </w:p>
        </w:tc>
        <w:tc>
          <w:tcPr>
            <w:tcW w:w="2325" w:type="dxa"/>
            <w:gridSpan w:val="2"/>
            <w:tcBorders>
              <w:top w:val="single" w:sz="4" w:space="0" w:color="000000"/>
              <w:left w:val="single" w:sz="4" w:space="0" w:color="000000"/>
              <w:bottom w:val="single" w:sz="4" w:space="0" w:color="000000"/>
              <w:right w:val="single" w:sz="4" w:space="0" w:color="000000"/>
            </w:tcBorders>
          </w:tcPr>
          <w:p w14:paraId="4A6D70B2" w14:textId="63234946" w:rsidR="00ED22C4" w:rsidRPr="00DA6900" w:rsidRDefault="00ED22C4">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D22C4" w:rsidRPr="00DA6900" w14:paraId="12E6E64D" w14:textId="77777777" w:rsidTr="005010EA">
        <w:trPr>
          <w:trHeight w:val="324"/>
        </w:trPr>
        <w:tc>
          <w:tcPr>
            <w:tcW w:w="1129" w:type="dxa"/>
            <w:tcBorders>
              <w:bottom w:val="single" w:sz="4" w:space="0" w:color="000000"/>
              <w:right w:val="single" w:sz="4" w:space="0" w:color="auto"/>
            </w:tcBorders>
          </w:tcPr>
          <w:p w14:paraId="4CE4F772"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140FB89" w14:textId="388B23B0"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UV lempos</w:t>
            </w:r>
          </w:p>
        </w:tc>
        <w:tc>
          <w:tcPr>
            <w:tcW w:w="2421" w:type="dxa"/>
            <w:tcBorders>
              <w:top w:val="single" w:sz="4" w:space="0" w:color="000000"/>
              <w:left w:val="single" w:sz="4" w:space="0" w:color="000000"/>
              <w:bottom w:val="single" w:sz="4" w:space="0" w:color="000000"/>
              <w:right w:val="single" w:sz="4" w:space="0" w:color="000000"/>
            </w:tcBorders>
          </w:tcPr>
          <w:p w14:paraId="14FEA5F7" w14:textId="22C2F5A1" w:rsidR="00ED22C4" w:rsidRPr="00DA6900" w:rsidRDefault="00ED22C4" w:rsidP="002F0E2C">
            <w:pPr>
              <w:spacing w:after="0" w:line="276" w:lineRule="auto"/>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Ne mažiau 1</w:t>
            </w:r>
          </w:p>
        </w:tc>
        <w:tc>
          <w:tcPr>
            <w:tcW w:w="2965" w:type="dxa"/>
            <w:tcBorders>
              <w:top w:val="single" w:sz="4" w:space="0" w:color="000000"/>
              <w:left w:val="single" w:sz="4" w:space="0" w:color="000000"/>
              <w:bottom w:val="single" w:sz="4" w:space="0" w:color="000000"/>
              <w:right w:val="single" w:sz="4" w:space="0" w:color="000000"/>
            </w:tcBorders>
            <w:vAlign w:val="center"/>
          </w:tcPr>
          <w:p w14:paraId="0831BD7D" w14:textId="3689E468"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773F2632" w14:textId="5CA66BA5"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3CE9444D" w14:textId="77777777" w:rsidR="00ED22C4" w:rsidRPr="00DA6900" w:rsidRDefault="00ED22C4" w:rsidP="00EA4E20">
            <w:pPr>
              <w:spacing w:after="0" w:line="276" w:lineRule="auto"/>
              <w:jc w:val="center"/>
              <w:rPr>
                <w:rFonts w:ascii="Times New Roman" w:hAnsi="Times New Roman" w:cs="Times New Roman"/>
                <w:sz w:val="24"/>
                <w:szCs w:val="24"/>
              </w:rPr>
            </w:pPr>
          </w:p>
          <w:p w14:paraId="4CA9386F" w14:textId="5F0AD063"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769B69D7" w14:textId="77777777" w:rsidTr="005010EA">
        <w:trPr>
          <w:trHeight w:val="324"/>
        </w:trPr>
        <w:tc>
          <w:tcPr>
            <w:tcW w:w="1129" w:type="dxa"/>
            <w:tcBorders>
              <w:top w:val="single" w:sz="4" w:space="0" w:color="000000"/>
              <w:bottom w:val="single" w:sz="4" w:space="0" w:color="000000"/>
              <w:right w:val="single" w:sz="4" w:space="0" w:color="auto"/>
            </w:tcBorders>
          </w:tcPr>
          <w:p w14:paraId="194C5464"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96F11AE" w14:textId="06F5A875"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UV spinduliuotė be ozono</w:t>
            </w:r>
          </w:p>
        </w:tc>
        <w:tc>
          <w:tcPr>
            <w:tcW w:w="2421" w:type="dxa"/>
            <w:tcBorders>
              <w:top w:val="single" w:sz="4" w:space="0" w:color="000000"/>
              <w:left w:val="single" w:sz="4" w:space="0" w:color="000000"/>
              <w:bottom w:val="single" w:sz="4" w:space="0" w:color="000000"/>
              <w:right w:val="single" w:sz="4" w:space="0" w:color="000000"/>
            </w:tcBorders>
          </w:tcPr>
          <w:p w14:paraId="65062F7A" w14:textId="10BBD3FA"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Taip</w:t>
            </w:r>
          </w:p>
        </w:tc>
        <w:tc>
          <w:tcPr>
            <w:tcW w:w="2965" w:type="dxa"/>
            <w:tcBorders>
              <w:top w:val="single" w:sz="4" w:space="0" w:color="000000"/>
              <w:left w:val="single" w:sz="4" w:space="0" w:color="000000"/>
              <w:bottom w:val="single" w:sz="4" w:space="0" w:color="000000"/>
              <w:right w:val="single" w:sz="4" w:space="0" w:color="000000"/>
            </w:tcBorders>
            <w:vAlign w:val="center"/>
          </w:tcPr>
          <w:p w14:paraId="39585168" w14:textId="630C4737"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207F1C6C" w14:textId="77777777" w:rsidR="00ED22C4" w:rsidRPr="00DA6900" w:rsidRDefault="00ED22C4" w:rsidP="00C202E3">
            <w:pPr>
              <w:spacing w:after="0" w:line="276" w:lineRule="auto"/>
              <w:jc w:val="center"/>
              <w:rPr>
                <w:rFonts w:ascii="Times New Roman" w:eastAsia="Times New Roman" w:hAnsi="Times New Roman" w:cs="Times New Roman"/>
                <w:sz w:val="24"/>
                <w:szCs w:val="24"/>
              </w:rPr>
            </w:pPr>
          </w:p>
          <w:p w14:paraId="0C37E6D0" w14:textId="3944D3D3"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1808CA1" w14:textId="77777777" w:rsidR="00ED22C4" w:rsidRPr="00DA6900" w:rsidRDefault="00ED22C4" w:rsidP="00EA4E20">
            <w:pPr>
              <w:spacing w:after="0" w:line="276" w:lineRule="auto"/>
              <w:jc w:val="center"/>
              <w:rPr>
                <w:rFonts w:ascii="Times New Roman" w:hAnsi="Times New Roman" w:cs="Times New Roman"/>
                <w:sz w:val="24"/>
                <w:szCs w:val="24"/>
              </w:rPr>
            </w:pPr>
          </w:p>
          <w:p w14:paraId="579E7FD8" w14:textId="01B03F7F" w:rsidR="00ED22C4" w:rsidRPr="00DA6900" w:rsidRDefault="00ED22C4" w:rsidP="00EA4E20">
            <w:pPr>
              <w:spacing w:after="0" w:line="276" w:lineRule="auto"/>
              <w:jc w:val="center"/>
              <w:rPr>
                <w:rFonts w:ascii="Times New Roman" w:hAnsi="Times New Roman" w:cs="Times New Roman"/>
                <w:sz w:val="24"/>
                <w:szCs w:val="24"/>
              </w:rPr>
            </w:pPr>
          </w:p>
        </w:tc>
      </w:tr>
      <w:tr w:rsidR="00ED22C4" w:rsidRPr="00DA6900" w14:paraId="03A9EA3C" w14:textId="77777777" w:rsidTr="005010EA">
        <w:trPr>
          <w:trHeight w:val="324"/>
        </w:trPr>
        <w:tc>
          <w:tcPr>
            <w:tcW w:w="1129" w:type="dxa"/>
            <w:tcBorders>
              <w:top w:val="single" w:sz="4" w:space="0" w:color="000000"/>
              <w:right w:val="single" w:sz="4" w:space="0" w:color="auto"/>
            </w:tcBorders>
          </w:tcPr>
          <w:p w14:paraId="7667D200"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3CE2036" w14:textId="204E4989"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UV intensyvumas</w:t>
            </w:r>
          </w:p>
        </w:tc>
        <w:tc>
          <w:tcPr>
            <w:tcW w:w="2421" w:type="dxa"/>
            <w:tcBorders>
              <w:top w:val="single" w:sz="4" w:space="0" w:color="000000"/>
              <w:left w:val="single" w:sz="4" w:space="0" w:color="000000"/>
              <w:bottom w:val="single" w:sz="4" w:space="0" w:color="000000"/>
              <w:right w:val="single" w:sz="4" w:space="0" w:color="000000"/>
            </w:tcBorders>
          </w:tcPr>
          <w:p w14:paraId="75B699FF" w14:textId="5DBD354B"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mažiau 0,015 mW/cm² (UV-C, 254 nm)</w:t>
            </w:r>
          </w:p>
        </w:tc>
        <w:tc>
          <w:tcPr>
            <w:tcW w:w="2965" w:type="dxa"/>
            <w:tcBorders>
              <w:top w:val="single" w:sz="4" w:space="0" w:color="000000"/>
              <w:left w:val="single" w:sz="4" w:space="0" w:color="000000"/>
              <w:bottom w:val="single" w:sz="4" w:space="0" w:color="000000"/>
              <w:right w:val="single" w:sz="4" w:space="0" w:color="000000"/>
            </w:tcBorders>
            <w:vAlign w:val="center"/>
          </w:tcPr>
          <w:p w14:paraId="793EB86E" w14:textId="6914F639"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76364A45" w14:textId="56458D0E"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1BCC3214" w14:textId="5BEE0BBF" w:rsidR="00ED22C4" w:rsidRPr="00DA6900" w:rsidRDefault="00ED22C4" w:rsidP="00EA4E20">
            <w:pPr>
              <w:spacing w:after="0" w:line="276" w:lineRule="auto"/>
              <w:jc w:val="center"/>
              <w:rPr>
                <w:rFonts w:ascii="Times New Roman" w:hAnsi="Times New Roman" w:cs="Times New Roman"/>
                <w:sz w:val="24"/>
                <w:szCs w:val="24"/>
              </w:rPr>
            </w:pPr>
          </w:p>
        </w:tc>
      </w:tr>
      <w:tr w:rsidR="00ED22C4" w:rsidRPr="00DA6900" w14:paraId="71BC3857" w14:textId="77777777" w:rsidTr="005010EA">
        <w:trPr>
          <w:trHeight w:val="324"/>
        </w:trPr>
        <w:tc>
          <w:tcPr>
            <w:tcW w:w="1129" w:type="dxa"/>
            <w:tcBorders>
              <w:right w:val="single" w:sz="4" w:space="0" w:color="auto"/>
            </w:tcBorders>
          </w:tcPr>
          <w:p w14:paraId="29EF677A"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7059776D" w14:textId="29FB54C2"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UV saugos sistema</w:t>
            </w:r>
          </w:p>
        </w:tc>
        <w:tc>
          <w:tcPr>
            <w:tcW w:w="2421" w:type="dxa"/>
            <w:tcBorders>
              <w:top w:val="single" w:sz="4" w:space="0" w:color="000000"/>
              <w:left w:val="single" w:sz="4" w:space="0" w:color="000000"/>
              <w:bottom w:val="single" w:sz="4" w:space="0" w:color="000000"/>
              <w:right w:val="single" w:sz="4" w:space="0" w:color="000000"/>
            </w:tcBorders>
          </w:tcPr>
          <w:p w14:paraId="33478676" w14:textId="716B09CC"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 xml:space="preserve">UV neveikia atidarius </w:t>
            </w:r>
            <w:r w:rsidR="005010EA" w:rsidRPr="005010EA">
              <w:rPr>
                <w:rFonts w:ascii="Times New Roman" w:eastAsia="Times New Roman" w:hAnsi="Times New Roman" w:cs="Times New Roman"/>
                <w:sz w:val="24"/>
                <w:szCs w:val="24"/>
              </w:rPr>
              <w:t xml:space="preserve"> priekinę apsauginę dangą (stiklą, akrilą ar lygiavertę medžiagą)</w:t>
            </w:r>
          </w:p>
        </w:tc>
        <w:tc>
          <w:tcPr>
            <w:tcW w:w="2965" w:type="dxa"/>
            <w:tcBorders>
              <w:top w:val="single" w:sz="4" w:space="0" w:color="000000"/>
              <w:left w:val="single" w:sz="4" w:space="0" w:color="000000"/>
              <w:bottom w:val="single" w:sz="4" w:space="0" w:color="000000"/>
              <w:right w:val="single" w:sz="4" w:space="0" w:color="000000"/>
            </w:tcBorders>
            <w:vAlign w:val="center"/>
          </w:tcPr>
          <w:p w14:paraId="59FE2C11" w14:textId="289ACF71"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06ED61CB" w14:textId="71DFC204"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5BCD6583" w14:textId="7406688C" w:rsidR="00ED22C4" w:rsidRPr="00DA6900" w:rsidRDefault="00ED22C4" w:rsidP="00EA4E20">
            <w:pPr>
              <w:spacing w:after="0" w:line="276" w:lineRule="auto"/>
              <w:jc w:val="center"/>
              <w:rPr>
                <w:rFonts w:ascii="Times New Roman" w:hAnsi="Times New Roman" w:cs="Times New Roman"/>
                <w:sz w:val="24"/>
                <w:szCs w:val="24"/>
              </w:rPr>
            </w:pPr>
          </w:p>
        </w:tc>
      </w:tr>
      <w:tr w:rsidR="00ED22C4" w:rsidRPr="00DA6900" w14:paraId="5B090C89" w14:textId="77777777" w:rsidTr="005010EA">
        <w:trPr>
          <w:trHeight w:val="324"/>
        </w:trPr>
        <w:tc>
          <w:tcPr>
            <w:tcW w:w="1129" w:type="dxa"/>
            <w:tcBorders>
              <w:right w:val="single" w:sz="4" w:space="0" w:color="auto"/>
            </w:tcBorders>
          </w:tcPr>
          <w:p w14:paraId="15B9BA60"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739A3D63" w14:textId="6061745B"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Automatinis išjungimas</w:t>
            </w:r>
          </w:p>
        </w:tc>
        <w:tc>
          <w:tcPr>
            <w:tcW w:w="2421" w:type="dxa"/>
            <w:tcBorders>
              <w:top w:val="single" w:sz="4" w:space="0" w:color="000000"/>
              <w:left w:val="single" w:sz="4" w:space="0" w:color="000000"/>
              <w:bottom w:val="single" w:sz="4" w:space="0" w:color="000000"/>
              <w:right w:val="single" w:sz="4" w:space="0" w:color="000000"/>
            </w:tcBorders>
          </w:tcPr>
          <w:p w14:paraId="7F32017D" w14:textId="0E6EC5E6"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sz w:val="24"/>
                <w:szCs w:val="24"/>
              </w:rPr>
              <w:t>Taip</w:t>
            </w:r>
          </w:p>
        </w:tc>
        <w:tc>
          <w:tcPr>
            <w:tcW w:w="2965" w:type="dxa"/>
            <w:tcBorders>
              <w:top w:val="single" w:sz="4" w:space="0" w:color="000000"/>
              <w:left w:val="single" w:sz="4" w:space="0" w:color="000000"/>
              <w:bottom w:val="single" w:sz="4" w:space="0" w:color="000000"/>
              <w:right w:val="single" w:sz="4" w:space="0" w:color="000000"/>
            </w:tcBorders>
            <w:vAlign w:val="center"/>
          </w:tcPr>
          <w:p w14:paraId="3C70026F" w14:textId="5614DE38"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301A3710" w14:textId="3022FD1A"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8BF3960" w14:textId="167D5805"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3ABF4F70" w14:textId="77777777" w:rsidTr="005010EA">
        <w:trPr>
          <w:trHeight w:val="324"/>
        </w:trPr>
        <w:tc>
          <w:tcPr>
            <w:tcW w:w="1129" w:type="dxa"/>
            <w:tcBorders>
              <w:right w:val="single" w:sz="4" w:space="0" w:color="auto"/>
            </w:tcBorders>
          </w:tcPr>
          <w:p w14:paraId="6F7C5248"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auto"/>
              <w:right w:val="single" w:sz="4" w:space="0" w:color="000000"/>
            </w:tcBorders>
          </w:tcPr>
          <w:p w14:paraId="0B52654A" w14:textId="112FBD42"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 xml:space="preserve">Laikmatis </w:t>
            </w:r>
          </w:p>
          <w:p w14:paraId="73047EA7" w14:textId="77777777" w:rsidR="00ED22C4" w:rsidRPr="00DA6900" w:rsidRDefault="00ED22C4">
            <w:pPr>
              <w:spacing w:after="0" w:line="276" w:lineRule="auto"/>
              <w:jc w:val="both"/>
              <w:rPr>
                <w:rFonts w:ascii="Times New Roman" w:eastAsia="Times New Roman" w:hAnsi="Times New Roman" w:cs="Times New Roman"/>
                <w:sz w:val="24"/>
                <w:szCs w:val="24"/>
              </w:rPr>
            </w:pPr>
          </w:p>
        </w:tc>
        <w:tc>
          <w:tcPr>
            <w:tcW w:w="2421" w:type="dxa"/>
            <w:tcBorders>
              <w:top w:val="single" w:sz="4" w:space="0" w:color="000000"/>
              <w:left w:val="single" w:sz="4" w:space="0" w:color="000000"/>
              <w:bottom w:val="single" w:sz="4" w:space="0" w:color="000000"/>
              <w:right w:val="single" w:sz="4" w:space="0" w:color="000000"/>
            </w:tcBorders>
          </w:tcPr>
          <w:p w14:paraId="0E7BC468" w14:textId="4AAAD295"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Taip</w:t>
            </w:r>
          </w:p>
          <w:p w14:paraId="3D2A8773" w14:textId="77777777"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p>
        </w:tc>
        <w:tc>
          <w:tcPr>
            <w:tcW w:w="2965" w:type="dxa"/>
            <w:tcBorders>
              <w:top w:val="single" w:sz="4" w:space="0" w:color="000000"/>
              <w:left w:val="single" w:sz="4" w:space="0" w:color="000000"/>
              <w:bottom w:val="single" w:sz="4" w:space="0" w:color="000000"/>
              <w:right w:val="single" w:sz="4" w:space="0" w:color="000000"/>
            </w:tcBorders>
            <w:vAlign w:val="center"/>
          </w:tcPr>
          <w:p w14:paraId="0CDDEE63" w14:textId="799DDEB6"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390EF8B3" w14:textId="4954ACC8"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E67AF5E" w14:textId="5AC6C4EB" w:rsidR="00ED22C4" w:rsidRPr="00DA6900" w:rsidRDefault="00ED22C4" w:rsidP="00EA4E20">
            <w:pPr>
              <w:keepNext/>
              <w:spacing w:after="0" w:line="276" w:lineRule="auto"/>
              <w:ind w:left="480"/>
              <w:jc w:val="center"/>
              <w:rPr>
                <w:rFonts w:ascii="Times New Roman" w:eastAsia="Times New Roman" w:hAnsi="Times New Roman" w:cs="Times New Roman"/>
                <w:sz w:val="24"/>
                <w:szCs w:val="24"/>
              </w:rPr>
            </w:pPr>
          </w:p>
        </w:tc>
      </w:tr>
      <w:tr w:rsidR="00ED22C4" w:rsidRPr="00DA6900" w14:paraId="0E714411" w14:textId="77777777" w:rsidTr="005010EA">
        <w:trPr>
          <w:trHeight w:val="324"/>
        </w:trPr>
        <w:tc>
          <w:tcPr>
            <w:tcW w:w="1129" w:type="dxa"/>
            <w:tcBorders>
              <w:right w:val="single" w:sz="4" w:space="0" w:color="auto"/>
            </w:tcBorders>
          </w:tcPr>
          <w:p w14:paraId="79FB3DED"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color w:val="000000"/>
                <w:sz w:val="24"/>
                <w:szCs w:val="24"/>
              </w:rPr>
            </w:pPr>
          </w:p>
        </w:tc>
        <w:tc>
          <w:tcPr>
            <w:tcW w:w="3487" w:type="dxa"/>
            <w:tcBorders>
              <w:top w:val="single" w:sz="4" w:space="0" w:color="auto"/>
              <w:left w:val="single" w:sz="4" w:space="0" w:color="auto"/>
              <w:bottom w:val="single" w:sz="4" w:space="0" w:color="000000"/>
              <w:right w:val="single" w:sz="4" w:space="0" w:color="000000"/>
            </w:tcBorders>
          </w:tcPr>
          <w:p w14:paraId="286D99BE" w14:textId="0F6D9509"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LED darbo apšvietimas</w:t>
            </w:r>
          </w:p>
        </w:tc>
        <w:tc>
          <w:tcPr>
            <w:tcW w:w="2421" w:type="dxa"/>
            <w:tcBorders>
              <w:top w:val="single" w:sz="4" w:space="0" w:color="000000"/>
              <w:left w:val="single" w:sz="4" w:space="0" w:color="000000"/>
              <w:bottom w:val="single" w:sz="4" w:space="0" w:color="000000"/>
              <w:right w:val="single" w:sz="4" w:space="0" w:color="000000"/>
            </w:tcBorders>
          </w:tcPr>
          <w:p w14:paraId="0FAFE70B" w14:textId="77BA0D95"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Taip</w:t>
            </w:r>
          </w:p>
        </w:tc>
        <w:tc>
          <w:tcPr>
            <w:tcW w:w="2965" w:type="dxa"/>
            <w:tcBorders>
              <w:top w:val="single" w:sz="4" w:space="0" w:color="000000"/>
              <w:left w:val="single" w:sz="4" w:space="0" w:color="000000"/>
              <w:bottom w:val="single" w:sz="4" w:space="0" w:color="000000"/>
              <w:right w:val="single" w:sz="4" w:space="0" w:color="000000"/>
            </w:tcBorders>
            <w:vAlign w:val="center"/>
          </w:tcPr>
          <w:p w14:paraId="6A3F3C61" w14:textId="3875DA30"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16FC3599" w14:textId="5075426E"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4A0F8AF" w14:textId="6AFD09C7"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1BC3AECE" w14:textId="77777777" w:rsidTr="005010EA">
        <w:trPr>
          <w:trHeight w:val="324"/>
        </w:trPr>
        <w:tc>
          <w:tcPr>
            <w:tcW w:w="1129" w:type="dxa"/>
            <w:tcBorders>
              <w:right w:val="single" w:sz="4" w:space="0" w:color="auto"/>
            </w:tcBorders>
          </w:tcPr>
          <w:p w14:paraId="74BBD35E" w14:textId="77777777" w:rsidR="00ED22C4" w:rsidRPr="00ED22C4" w:rsidRDefault="00ED22C4" w:rsidP="00AA05A0">
            <w:pPr>
              <w:pStyle w:val="Sraopastraipa"/>
              <w:numPr>
                <w:ilvl w:val="0"/>
                <w:numId w:val="5"/>
              </w:numPr>
              <w:spacing w:after="0" w:line="276" w:lineRule="auto"/>
              <w:jc w:val="both"/>
              <w:rPr>
                <w:rFonts w:ascii="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850FB20" w14:textId="3683AE20"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hAnsi="Times New Roman" w:cs="Times New Roman"/>
                <w:sz w:val="24"/>
                <w:szCs w:val="24"/>
              </w:rPr>
              <w:t>Šviesos pralaidumas:</w:t>
            </w:r>
          </w:p>
        </w:tc>
        <w:tc>
          <w:tcPr>
            <w:tcW w:w="2421" w:type="dxa"/>
            <w:tcBorders>
              <w:top w:val="single" w:sz="4" w:space="0" w:color="000000"/>
              <w:left w:val="single" w:sz="4" w:space="0" w:color="000000"/>
              <w:bottom w:val="single" w:sz="4" w:space="0" w:color="000000"/>
              <w:right w:val="single" w:sz="4" w:space="0" w:color="000000"/>
            </w:tcBorders>
          </w:tcPr>
          <w:p w14:paraId="05BEF762" w14:textId="4019BE6D"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Ne mažiau 92</w:t>
            </w:r>
            <w:r w:rsidRPr="00DA6900">
              <w:rPr>
                <w:rFonts w:ascii="Times New Roman" w:hAnsi="Times New Roman" w:cs="Times New Roman"/>
                <w:sz w:val="24"/>
                <w:szCs w:val="24"/>
              </w:rPr>
              <w:t xml:space="preserve"> </w:t>
            </w:r>
            <w:r w:rsidRPr="00DA6900">
              <w:rPr>
                <w:rFonts w:ascii="Times New Roman" w:eastAsia="Times New Roman" w:hAnsi="Times New Roman" w:cs="Times New Roman"/>
                <w:color w:val="000000"/>
                <w:sz w:val="24"/>
                <w:szCs w:val="24"/>
              </w:rPr>
              <w:t>%</w:t>
            </w:r>
          </w:p>
        </w:tc>
        <w:tc>
          <w:tcPr>
            <w:tcW w:w="2965" w:type="dxa"/>
            <w:tcBorders>
              <w:top w:val="single" w:sz="4" w:space="0" w:color="000000"/>
              <w:left w:val="single" w:sz="4" w:space="0" w:color="000000"/>
              <w:bottom w:val="single" w:sz="4" w:space="0" w:color="000000"/>
              <w:right w:val="single" w:sz="4" w:space="0" w:color="000000"/>
            </w:tcBorders>
            <w:vAlign w:val="center"/>
          </w:tcPr>
          <w:p w14:paraId="0A252EA4" w14:textId="1C4036D6"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4F7AFA5B" w14:textId="3D8264A1"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3BE3586A" w14:textId="109CD0A5" w:rsidR="00ED22C4" w:rsidRPr="00DA6900" w:rsidRDefault="00ED22C4" w:rsidP="00EA4E20">
            <w:pPr>
              <w:spacing w:after="0" w:line="276" w:lineRule="auto"/>
              <w:jc w:val="center"/>
              <w:rPr>
                <w:rFonts w:ascii="Times New Roman" w:eastAsia="Times New Roman" w:hAnsi="Times New Roman" w:cs="Times New Roman"/>
                <w:sz w:val="24"/>
                <w:szCs w:val="24"/>
              </w:rPr>
            </w:pPr>
          </w:p>
        </w:tc>
      </w:tr>
      <w:tr w:rsidR="00ED22C4" w:rsidRPr="00DA6900" w14:paraId="409D7366" w14:textId="77777777" w:rsidTr="005010EA">
        <w:trPr>
          <w:trHeight w:val="324"/>
        </w:trPr>
        <w:tc>
          <w:tcPr>
            <w:tcW w:w="1129" w:type="dxa"/>
            <w:tcBorders>
              <w:right w:val="single" w:sz="4" w:space="0" w:color="auto"/>
            </w:tcBorders>
          </w:tcPr>
          <w:p w14:paraId="396F0C44" w14:textId="77777777" w:rsidR="00ED22C4" w:rsidRPr="00ED22C4" w:rsidRDefault="00ED22C4" w:rsidP="00AA05A0">
            <w:pPr>
              <w:pStyle w:val="Sraopastraipa"/>
              <w:numPr>
                <w:ilvl w:val="0"/>
                <w:numId w:val="5"/>
              </w:numPr>
              <w:spacing w:after="0" w:line="276" w:lineRule="auto"/>
              <w:rPr>
                <w:rFonts w:ascii="Times New Roman" w:eastAsia="Times New Roman" w:hAnsi="Times New Roman" w:cs="Times New Roman"/>
                <w:color w:val="000000"/>
                <w:sz w:val="24"/>
                <w:szCs w:val="24"/>
              </w:rPr>
            </w:pPr>
          </w:p>
        </w:tc>
        <w:tc>
          <w:tcPr>
            <w:tcW w:w="3487" w:type="dxa"/>
            <w:tcBorders>
              <w:top w:val="single" w:sz="4" w:space="0" w:color="000000"/>
              <w:left w:val="single" w:sz="4" w:space="0" w:color="auto"/>
              <w:bottom w:val="single" w:sz="4" w:space="0" w:color="000000"/>
              <w:right w:val="single" w:sz="4" w:space="0" w:color="000000"/>
            </w:tcBorders>
            <w:vAlign w:val="center"/>
          </w:tcPr>
          <w:p w14:paraId="09AF3FD9" w14:textId="64A8C3DE" w:rsidR="00ED22C4" w:rsidRPr="00DA6900" w:rsidRDefault="00ED22C4" w:rsidP="00C202E3">
            <w:pPr>
              <w:spacing w:after="0" w:line="276" w:lineRule="auto"/>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UV apsauga</w:t>
            </w:r>
          </w:p>
        </w:tc>
        <w:tc>
          <w:tcPr>
            <w:tcW w:w="2421" w:type="dxa"/>
            <w:tcBorders>
              <w:top w:val="single" w:sz="4" w:space="0" w:color="000000"/>
              <w:left w:val="single" w:sz="4" w:space="0" w:color="000000"/>
              <w:bottom w:val="single" w:sz="4" w:space="0" w:color="000000"/>
              <w:right w:val="single" w:sz="4" w:space="0" w:color="000000"/>
            </w:tcBorders>
            <w:vAlign w:val="center"/>
          </w:tcPr>
          <w:p w14:paraId="23311A56" w14:textId="1D76983F" w:rsidR="00ED22C4" w:rsidRPr="00DA6900" w:rsidRDefault="00ED22C4" w:rsidP="00C202E3">
            <w:pPr>
              <w:pBdr>
                <w:top w:val="nil"/>
                <w:left w:val="nil"/>
                <w:bottom w:val="nil"/>
                <w:right w:val="nil"/>
                <w:between w:val="nil"/>
              </w:pBdr>
              <w:spacing w:after="0" w:line="276" w:lineRule="auto"/>
              <w:ind w:left="480" w:hanging="480"/>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Ne mažiau  99%</w:t>
            </w:r>
          </w:p>
        </w:tc>
        <w:tc>
          <w:tcPr>
            <w:tcW w:w="2965" w:type="dxa"/>
            <w:tcBorders>
              <w:top w:val="single" w:sz="4" w:space="0" w:color="000000"/>
              <w:left w:val="single" w:sz="4" w:space="0" w:color="000000"/>
              <w:bottom w:val="single" w:sz="4" w:space="0" w:color="000000"/>
              <w:right w:val="single" w:sz="4" w:space="0" w:color="000000"/>
            </w:tcBorders>
            <w:vAlign w:val="center"/>
          </w:tcPr>
          <w:p w14:paraId="2DCC190E" w14:textId="66846996"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09E9F054" w14:textId="49A0914B" w:rsidR="00ED22C4" w:rsidRPr="00DA6900" w:rsidRDefault="00ED22C4" w:rsidP="00C202E3">
            <w:pPr>
              <w:spacing w:before="240" w:after="24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EB56981" w14:textId="4EE70AF9" w:rsidR="00ED22C4" w:rsidRPr="00DA6900" w:rsidRDefault="00ED22C4" w:rsidP="00EA4E20">
            <w:pPr>
              <w:spacing w:before="240" w:after="240" w:line="276" w:lineRule="auto"/>
              <w:jc w:val="center"/>
              <w:rPr>
                <w:rFonts w:ascii="Times New Roman" w:eastAsia="Times New Roman" w:hAnsi="Times New Roman" w:cs="Times New Roman"/>
                <w:sz w:val="24"/>
                <w:szCs w:val="24"/>
              </w:rPr>
            </w:pPr>
          </w:p>
        </w:tc>
      </w:tr>
      <w:tr w:rsidR="00ED22C4" w:rsidRPr="00DA6900" w14:paraId="36333FCD" w14:textId="77777777" w:rsidTr="005010EA">
        <w:trPr>
          <w:trHeight w:val="324"/>
        </w:trPr>
        <w:tc>
          <w:tcPr>
            <w:tcW w:w="1129" w:type="dxa"/>
            <w:tcBorders>
              <w:right w:val="single" w:sz="4" w:space="0" w:color="auto"/>
            </w:tcBorders>
          </w:tcPr>
          <w:p w14:paraId="661153C7"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color w:val="000000"/>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65D1E0B1" w14:textId="743666C4"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Galia</w:t>
            </w:r>
          </w:p>
        </w:tc>
        <w:tc>
          <w:tcPr>
            <w:tcW w:w="2421" w:type="dxa"/>
            <w:tcBorders>
              <w:top w:val="single" w:sz="4" w:space="0" w:color="000000"/>
              <w:left w:val="single" w:sz="4" w:space="0" w:color="000000"/>
              <w:bottom w:val="single" w:sz="4" w:space="0" w:color="000000"/>
              <w:right w:val="single" w:sz="4" w:space="0" w:color="000000"/>
            </w:tcBorders>
          </w:tcPr>
          <w:p w14:paraId="58554DE2" w14:textId="79538DBF"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mažiau 20</w:t>
            </w:r>
            <w:r w:rsidRPr="00DA6900">
              <w:rPr>
                <w:rFonts w:ascii="Times New Roman" w:eastAsia="Times New Roman" w:hAnsi="Times New Roman" w:cs="Times New Roman"/>
                <w:b/>
                <w:bCs/>
                <w:color w:val="000000"/>
                <w:sz w:val="24"/>
                <w:szCs w:val="24"/>
              </w:rPr>
              <w:t xml:space="preserve"> </w:t>
            </w:r>
            <w:r w:rsidRPr="00DA6900">
              <w:rPr>
                <w:rFonts w:ascii="Times New Roman" w:eastAsia="Times New Roman" w:hAnsi="Times New Roman" w:cs="Times New Roman"/>
                <w:color w:val="000000"/>
                <w:sz w:val="24"/>
                <w:szCs w:val="24"/>
              </w:rPr>
              <w:t>W</w:t>
            </w:r>
          </w:p>
        </w:tc>
        <w:tc>
          <w:tcPr>
            <w:tcW w:w="2965" w:type="dxa"/>
            <w:tcBorders>
              <w:top w:val="single" w:sz="4" w:space="0" w:color="000000"/>
              <w:left w:val="single" w:sz="4" w:space="0" w:color="000000"/>
              <w:bottom w:val="single" w:sz="4" w:space="0" w:color="000000"/>
              <w:right w:val="single" w:sz="4" w:space="0" w:color="000000"/>
            </w:tcBorders>
            <w:vAlign w:val="center"/>
          </w:tcPr>
          <w:p w14:paraId="32651C61" w14:textId="00D38207"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14:paraId="6BFE80B0" w14:textId="4E5B5931"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F713CB7" w14:textId="21798B70" w:rsidR="00ED22C4" w:rsidRPr="00DA6900" w:rsidRDefault="00ED22C4" w:rsidP="00C202E3">
            <w:pPr>
              <w:spacing w:after="0" w:line="276" w:lineRule="auto"/>
              <w:jc w:val="center"/>
              <w:rPr>
                <w:rFonts w:ascii="Times New Roman" w:eastAsia="Times New Roman" w:hAnsi="Times New Roman" w:cs="Times New Roman"/>
                <w:sz w:val="24"/>
                <w:szCs w:val="24"/>
              </w:rPr>
            </w:pPr>
          </w:p>
        </w:tc>
      </w:tr>
      <w:tr w:rsidR="00ED22C4" w:rsidRPr="00DA6900" w14:paraId="77D896E2" w14:textId="77777777" w:rsidTr="005010EA">
        <w:trPr>
          <w:trHeight w:val="324"/>
        </w:trPr>
        <w:tc>
          <w:tcPr>
            <w:tcW w:w="1129" w:type="dxa"/>
            <w:tcBorders>
              <w:right w:val="single" w:sz="4" w:space="0" w:color="auto"/>
            </w:tcBorders>
          </w:tcPr>
          <w:p w14:paraId="2DD2A4CC"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color w:val="000000"/>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569D4CA1" w14:textId="41C7ECC2" w:rsidR="00ED22C4" w:rsidRPr="00DA6900" w:rsidRDefault="00ED22C4">
            <w:pPr>
              <w:spacing w:after="0" w:line="276" w:lineRule="auto"/>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Darbinis plotas</w:t>
            </w:r>
          </w:p>
        </w:tc>
        <w:tc>
          <w:tcPr>
            <w:tcW w:w="2421" w:type="dxa"/>
            <w:tcBorders>
              <w:top w:val="single" w:sz="4" w:space="0" w:color="000000"/>
              <w:left w:val="single" w:sz="4" w:space="0" w:color="000000"/>
              <w:bottom w:val="single" w:sz="4" w:space="0" w:color="000000"/>
              <w:right w:val="single" w:sz="4" w:space="0" w:color="000000"/>
            </w:tcBorders>
          </w:tcPr>
          <w:p w14:paraId="4D9C8B07" w14:textId="0F9AF6BA" w:rsidR="00ED22C4" w:rsidRPr="00DA6900" w:rsidRDefault="00ED22C4" w:rsidP="002F0E2C">
            <w:pPr>
              <w:pBdr>
                <w:top w:val="nil"/>
                <w:left w:val="nil"/>
                <w:bottom w:val="nil"/>
                <w:right w:val="nil"/>
                <w:between w:val="nil"/>
              </w:pBdr>
              <w:spacing w:after="0" w:line="276" w:lineRule="auto"/>
              <w:ind w:left="480" w:hanging="480"/>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daugiau kaip  645 × 490 mm</w:t>
            </w:r>
          </w:p>
        </w:tc>
        <w:tc>
          <w:tcPr>
            <w:tcW w:w="2965" w:type="dxa"/>
            <w:tcBorders>
              <w:top w:val="single" w:sz="4" w:space="0" w:color="000000"/>
              <w:left w:val="single" w:sz="4" w:space="0" w:color="000000"/>
              <w:bottom w:val="single" w:sz="4" w:space="0" w:color="000000"/>
              <w:right w:val="single" w:sz="4" w:space="0" w:color="000000"/>
            </w:tcBorders>
            <w:vAlign w:val="center"/>
          </w:tcPr>
          <w:p w14:paraId="394C95D3" w14:textId="43C58CEE"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4A1C80C4" w14:textId="3284F31C" w:rsidR="00ED22C4" w:rsidRPr="00DA6900" w:rsidRDefault="00ED22C4" w:rsidP="00C202E3">
            <w:pPr>
              <w:spacing w:after="0" w:line="276" w:lineRule="auto"/>
              <w:jc w:val="center"/>
              <w:rPr>
                <w:rFonts w:ascii="Times New Roman" w:eastAsia="Times New Roman" w:hAnsi="Times New Roman" w:cs="Times New Roman"/>
                <w:sz w:val="24"/>
                <w:szCs w:val="24"/>
              </w:rPr>
            </w:pP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14:paraId="4284B31F" w14:textId="34E5B367" w:rsidR="00ED22C4" w:rsidRPr="00DA6900" w:rsidRDefault="00ED22C4" w:rsidP="00C202E3">
            <w:pPr>
              <w:spacing w:after="0" w:line="276" w:lineRule="auto"/>
              <w:jc w:val="center"/>
              <w:rPr>
                <w:rFonts w:ascii="Times New Roman" w:eastAsia="Times New Roman" w:hAnsi="Times New Roman" w:cs="Times New Roman"/>
                <w:sz w:val="24"/>
                <w:szCs w:val="24"/>
              </w:rPr>
            </w:pPr>
          </w:p>
        </w:tc>
      </w:tr>
      <w:tr w:rsidR="00ED22C4" w:rsidRPr="00DA6900" w14:paraId="63E251F6" w14:textId="77777777" w:rsidTr="005010EA">
        <w:trPr>
          <w:trHeight w:val="274"/>
        </w:trPr>
        <w:tc>
          <w:tcPr>
            <w:tcW w:w="1129" w:type="dxa"/>
            <w:tcBorders>
              <w:right w:val="single" w:sz="4" w:space="0" w:color="auto"/>
            </w:tcBorders>
          </w:tcPr>
          <w:p w14:paraId="4100109C" w14:textId="77777777" w:rsidR="00ED22C4" w:rsidRPr="00ED22C4" w:rsidRDefault="00ED22C4" w:rsidP="00AA05A0">
            <w:pPr>
              <w:pStyle w:val="Sraopastraipa"/>
              <w:numPr>
                <w:ilvl w:val="0"/>
                <w:numId w:val="5"/>
              </w:numPr>
              <w:spacing w:after="0" w:line="276" w:lineRule="auto"/>
              <w:jc w:val="both"/>
              <w:rPr>
                <w:rFonts w:ascii="Times New Roman" w:eastAsia="Times New Roman" w:hAnsi="Times New Roman" w:cs="Times New Roman"/>
                <w:sz w:val="24"/>
                <w:szCs w:val="24"/>
              </w:rPr>
            </w:pPr>
          </w:p>
        </w:tc>
        <w:tc>
          <w:tcPr>
            <w:tcW w:w="3487" w:type="dxa"/>
            <w:tcBorders>
              <w:top w:val="single" w:sz="4" w:space="0" w:color="000000"/>
              <w:left w:val="single" w:sz="4" w:space="0" w:color="auto"/>
              <w:bottom w:val="single" w:sz="4" w:space="0" w:color="000000"/>
              <w:right w:val="single" w:sz="4" w:space="0" w:color="000000"/>
            </w:tcBorders>
          </w:tcPr>
          <w:p w14:paraId="56D9B0F2" w14:textId="0508E32E" w:rsidR="00ED22C4" w:rsidRPr="00DA6900" w:rsidRDefault="00ED22C4">
            <w:pPr>
              <w:spacing w:after="0" w:line="276" w:lineRule="auto"/>
              <w:jc w:val="both"/>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Maitinimas</w:t>
            </w:r>
          </w:p>
        </w:tc>
        <w:tc>
          <w:tcPr>
            <w:tcW w:w="2421" w:type="dxa"/>
            <w:tcBorders>
              <w:top w:val="single" w:sz="4" w:space="0" w:color="000000"/>
              <w:left w:val="single" w:sz="4" w:space="0" w:color="000000"/>
              <w:bottom w:val="single" w:sz="4" w:space="0" w:color="000000"/>
              <w:right w:val="single" w:sz="4" w:space="0" w:color="000000"/>
            </w:tcBorders>
          </w:tcPr>
          <w:p w14:paraId="78661744" w14:textId="69BB74C9" w:rsidR="00ED22C4" w:rsidRPr="00DA6900" w:rsidRDefault="00ED22C4" w:rsidP="002F0E2C">
            <w:pPr>
              <w:spacing w:after="0" w:line="276" w:lineRule="auto"/>
              <w:jc w:val="center"/>
              <w:rPr>
                <w:rFonts w:ascii="Times New Roman" w:eastAsia="Times New Roman" w:hAnsi="Times New Roman" w:cs="Times New Roman"/>
                <w:sz w:val="24"/>
                <w:szCs w:val="24"/>
              </w:rPr>
            </w:pPr>
            <w:r w:rsidRPr="00DA6900">
              <w:rPr>
                <w:rFonts w:ascii="Times New Roman" w:eastAsia="Times New Roman" w:hAnsi="Times New Roman" w:cs="Times New Roman"/>
                <w:sz w:val="24"/>
                <w:szCs w:val="24"/>
              </w:rPr>
              <w:t>Ne mažiau 220–240 V</w:t>
            </w:r>
          </w:p>
        </w:tc>
        <w:tc>
          <w:tcPr>
            <w:tcW w:w="2965" w:type="dxa"/>
            <w:tcBorders>
              <w:top w:val="single" w:sz="4" w:space="0" w:color="000000"/>
              <w:left w:val="single" w:sz="4" w:space="0" w:color="000000"/>
              <w:bottom w:val="single" w:sz="4" w:space="0" w:color="000000"/>
              <w:right w:val="single" w:sz="4" w:space="0" w:color="000000"/>
            </w:tcBorders>
            <w:vAlign w:val="center"/>
          </w:tcPr>
          <w:p w14:paraId="7F97865B" w14:textId="4D2FF48C"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highlight w:val="yellow"/>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730A5E98" w14:textId="0CBC6540" w:rsidR="00ED22C4" w:rsidRPr="00DA6900" w:rsidRDefault="00ED22C4" w:rsidP="00C202E3">
            <w:pPr>
              <w:spacing w:after="0" w:line="276" w:lineRule="auto"/>
              <w:jc w:val="center"/>
              <w:rPr>
                <w:rFonts w:ascii="Times New Roman" w:eastAsia="Times New Roman" w:hAnsi="Times New Roman" w:cs="Times New Roman"/>
                <w:sz w:val="24"/>
                <w:szCs w:val="24"/>
                <w:highlight w:val="yellow"/>
              </w:rPr>
            </w:pP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14:paraId="6FDBF210" w14:textId="54B3A474" w:rsidR="00ED22C4" w:rsidRPr="00DA6900" w:rsidRDefault="00ED22C4" w:rsidP="00C202E3">
            <w:pPr>
              <w:keepNext/>
              <w:spacing w:after="0" w:line="276" w:lineRule="auto"/>
              <w:ind w:left="480"/>
              <w:jc w:val="center"/>
              <w:rPr>
                <w:rFonts w:ascii="Times New Roman" w:eastAsia="Times New Roman" w:hAnsi="Times New Roman" w:cs="Times New Roman"/>
                <w:sz w:val="24"/>
                <w:szCs w:val="24"/>
                <w:highlight w:val="yellow"/>
              </w:rPr>
            </w:pPr>
          </w:p>
        </w:tc>
      </w:tr>
    </w:tbl>
    <w:p w14:paraId="1D3591B9" w14:textId="16397243" w:rsidR="00B07D35" w:rsidRPr="00DA6900" w:rsidRDefault="009B1F0C">
      <w:pPr>
        <w:jc w:val="both"/>
        <w:rPr>
          <w:rFonts w:ascii="Times New Roman" w:eastAsia="Times New Roman" w:hAnsi="Times New Roman" w:cs="Times New Roman"/>
          <w:color w:val="000000"/>
          <w:sz w:val="24"/>
          <w:szCs w:val="24"/>
        </w:rPr>
      </w:pPr>
      <w:r w:rsidRPr="00DA6900">
        <w:rPr>
          <w:rFonts w:ascii="Times New Roman" w:eastAsia="Times New Roman" w:hAnsi="Times New Roman" w:cs="Times New Roman"/>
          <w:color w:val="000000"/>
          <w:sz w:val="24"/>
          <w:szCs w:val="24"/>
        </w:rPr>
        <w:t>Rinkos tyrimą atliko: (</w:t>
      </w:r>
      <w:r w:rsidR="00B84081" w:rsidRPr="00DA6900">
        <w:rPr>
          <w:rFonts w:ascii="Times New Roman" w:eastAsia="Times New Roman" w:hAnsi="Times New Roman" w:cs="Times New Roman"/>
          <w:i/>
          <w:color w:val="000000"/>
          <w:sz w:val="24"/>
          <w:szCs w:val="24"/>
        </w:rPr>
        <w:t>Asta Aleksandravičienė</w:t>
      </w:r>
      <w:r w:rsidRPr="00DA6900">
        <w:rPr>
          <w:rFonts w:ascii="Times New Roman" w:eastAsia="Times New Roman" w:hAnsi="Times New Roman" w:cs="Times New Roman"/>
          <w:i/>
          <w:color w:val="000000"/>
          <w:sz w:val="24"/>
          <w:szCs w:val="24"/>
        </w:rPr>
        <w:t xml:space="preserve">, </w:t>
      </w:r>
      <w:r w:rsidR="00B84081" w:rsidRPr="00DA6900">
        <w:rPr>
          <w:rFonts w:ascii="Times New Roman" w:eastAsia="Times New Roman" w:hAnsi="Times New Roman" w:cs="Times New Roman"/>
          <w:i/>
          <w:color w:val="000000"/>
          <w:sz w:val="24"/>
          <w:szCs w:val="24"/>
        </w:rPr>
        <w:t>docentė</w:t>
      </w:r>
      <w:r w:rsidRPr="00DA6900">
        <w:rPr>
          <w:rFonts w:ascii="Times New Roman" w:eastAsia="Times New Roman" w:hAnsi="Times New Roman" w:cs="Times New Roman"/>
          <w:color w:val="000000"/>
          <w:sz w:val="24"/>
          <w:szCs w:val="24"/>
        </w:rPr>
        <w:t>)</w:t>
      </w:r>
    </w:p>
    <w:sectPr w:rsidR="00B07D35" w:rsidRPr="00DA6900">
      <w:pgSz w:w="16838" w:h="11906" w:orient="landscape"/>
      <w:pgMar w:top="851" w:right="1440" w:bottom="568" w:left="1440"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84524"/>
    <w:multiLevelType w:val="multilevel"/>
    <w:tmpl w:val="750CCE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188315A"/>
    <w:multiLevelType w:val="hybridMultilevel"/>
    <w:tmpl w:val="B0AAD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1170558"/>
    <w:multiLevelType w:val="hybridMultilevel"/>
    <w:tmpl w:val="B0AAD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137112002">
    <w:abstractNumId w:val="0"/>
  </w:num>
  <w:num w:numId="2" w16cid:durableId="733116860">
    <w:abstractNumId w:val="4"/>
  </w:num>
  <w:num w:numId="3" w16cid:durableId="92895309">
    <w:abstractNumId w:val="1"/>
  </w:num>
  <w:num w:numId="4" w16cid:durableId="1402748272">
    <w:abstractNumId w:val="2"/>
  </w:num>
  <w:num w:numId="5" w16cid:durableId="1057515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D35"/>
    <w:rsid w:val="002C0EEA"/>
    <w:rsid w:val="002F0E2C"/>
    <w:rsid w:val="003A7AE0"/>
    <w:rsid w:val="005010EA"/>
    <w:rsid w:val="005E64A5"/>
    <w:rsid w:val="006D6D11"/>
    <w:rsid w:val="007121FE"/>
    <w:rsid w:val="00830103"/>
    <w:rsid w:val="00846002"/>
    <w:rsid w:val="00882B0C"/>
    <w:rsid w:val="008A2835"/>
    <w:rsid w:val="009458D5"/>
    <w:rsid w:val="009B1F0C"/>
    <w:rsid w:val="00A2635D"/>
    <w:rsid w:val="00AA05A0"/>
    <w:rsid w:val="00AC783C"/>
    <w:rsid w:val="00AD68FA"/>
    <w:rsid w:val="00AE6FC7"/>
    <w:rsid w:val="00B07D35"/>
    <w:rsid w:val="00B84081"/>
    <w:rsid w:val="00C202E3"/>
    <w:rsid w:val="00C50862"/>
    <w:rsid w:val="00D37E5A"/>
    <w:rsid w:val="00DA6900"/>
    <w:rsid w:val="00E50B22"/>
    <w:rsid w:val="00EA4E20"/>
    <w:rsid w:val="00ED22C4"/>
    <w:rsid w:val="00F03879"/>
    <w:rsid w:val="00F744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5DD58"/>
  <w15:docId w15:val="{87CDA902-1558-4D39-BACB-171C2F68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raopastraipa">
    <w:name w:val="List Paragraph"/>
    <w:basedOn w:val="prastasis"/>
    <w:uiPriority w:val="34"/>
    <w:qFormat/>
    <w:rsid w:val="007B217B"/>
    <w:pPr>
      <w:ind w:left="720"/>
      <w:contextualSpacing/>
    </w:pPr>
  </w:style>
  <w:style w:type="character" w:styleId="Hipersaitas">
    <w:name w:val="Hyperlink"/>
    <w:rsid w:val="00546B22"/>
    <w:rPr>
      <w:color w:val="0000FF"/>
      <w:u w:val="single"/>
    </w:rPr>
  </w:style>
  <w:style w:type="paragraph" w:styleId="Puslapioinaostekstas">
    <w:name w:val="footnote text"/>
    <w:basedOn w:val="prastasis"/>
    <w:link w:val="PuslapioinaostekstasDiagrama"/>
    <w:uiPriority w:val="99"/>
    <w:unhideWhenUsed/>
    <w:rsid w:val="00546B22"/>
    <w:pPr>
      <w:spacing w:after="0" w:line="240" w:lineRule="auto"/>
      <w:ind w:firstLine="720"/>
    </w:pPr>
    <w:rPr>
      <w:rFonts w:ascii="Arial" w:eastAsia="Times New Roman" w:hAnsi="Arial" w:cs="Arial"/>
      <w:sz w:val="20"/>
      <w:szCs w:val="20"/>
    </w:rPr>
  </w:style>
  <w:style w:type="character" w:customStyle="1" w:styleId="PuslapioinaostekstasDiagrama">
    <w:name w:val="Puslapio išnašos tekstas Diagrama"/>
    <w:basedOn w:val="Numatytasispastraiposriftas"/>
    <w:link w:val="Puslapioinaostekstas"/>
    <w:uiPriority w:val="99"/>
    <w:rsid w:val="00546B22"/>
    <w:rPr>
      <w:rFonts w:ascii="Arial" w:eastAsia="Times New Roman" w:hAnsi="Arial" w:cs="Arial"/>
      <w:sz w:val="20"/>
      <w:szCs w:val="20"/>
      <w:lang w:eastAsia="lt-LT"/>
    </w:rPr>
  </w:style>
  <w:style w:type="character" w:styleId="Emfaz">
    <w:name w:val="Emphasis"/>
    <w:basedOn w:val="Numatytasispastraiposriftas"/>
    <w:uiPriority w:val="20"/>
    <w:qFormat/>
    <w:rsid w:val="0039054C"/>
    <w:rPr>
      <w:i/>
      <w:iCs/>
    </w:rPr>
  </w:style>
  <w:style w:type="table" w:styleId="Lentelstinklelis">
    <w:name w:val="Table Grid"/>
    <w:basedOn w:val="prastojilentel"/>
    <w:uiPriority w:val="39"/>
    <w:rsid w:val="00C86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B202C"/>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1"/>
    <w:pPr>
      <w:spacing w:after="0" w:line="240" w:lineRule="auto"/>
    </w:pPr>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15" w:type="dxa"/>
        <w:right w:w="115" w:type="dxa"/>
      </w:tblCellMar>
    </w:tblPr>
  </w:style>
  <w:style w:type="table" w:customStyle="1" w:styleId="2">
    <w:name w:val="2"/>
    <w:basedOn w:val="TableNormal1"/>
    <w:pPr>
      <w:spacing w:after="0" w:line="240" w:lineRule="auto"/>
    </w:pPr>
    <w:tblPr>
      <w:tblStyleRowBandSize w:val="1"/>
      <w:tblStyleColBandSize w:val="1"/>
      <w:tblCellMar>
        <w:left w:w="108" w:type="dxa"/>
        <w:right w:w="108" w:type="dxa"/>
      </w:tblCellMar>
    </w:tblPr>
  </w:style>
  <w:style w:type="table" w:customStyle="1" w:styleId="1">
    <w:name w:val="1"/>
    <w:basedOn w:val="TableNormal1"/>
    <w:tblPr>
      <w:tblStyleRowBandSize w:val="1"/>
      <w:tblStyleColBandSize w:val="1"/>
      <w:tblCellMar>
        <w:left w:w="115" w:type="dxa"/>
        <w:right w:w="115" w:type="dxa"/>
      </w:tblCellMar>
    </w:tblPr>
  </w:style>
  <w:style w:type="character" w:styleId="Grietas">
    <w:name w:val="Strong"/>
    <w:basedOn w:val="Numatytasispastraiposriftas"/>
    <w:uiPriority w:val="22"/>
    <w:qFormat/>
    <w:rsid w:val="008301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hgItnamMR54F6+bjN7uHla6+Q==">CgMxLjAyCGguZ2pkZ3hzOAByITFQalR0QW44ZHNsVFMyQW01YlR2Wm5VTmEtMmtZVFVHNQ==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2774</Words>
  <Characters>1582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User700</dc:creator>
  <cp:keywords/>
  <dc:description/>
  <cp:lastModifiedBy>Vilma Mykolaitienė</cp:lastModifiedBy>
  <cp:revision>9</cp:revision>
  <dcterms:created xsi:type="dcterms:W3CDTF">2026-04-21T11:26:00Z</dcterms:created>
  <dcterms:modified xsi:type="dcterms:W3CDTF">2026-05-07T07:37:00Z</dcterms:modified>
</cp:coreProperties>
</file>